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4EE" w:rsidRPr="005C46F6" w:rsidRDefault="002754EE" w:rsidP="00E26154">
      <w:pPr>
        <w:pStyle w:val="a6"/>
        <w:ind w:left="0"/>
      </w:pPr>
    </w:p>
    <w:p w:rsidR="002754EE" w:rsidRPr="005C46F6" w:rsidRDefault="002754EE" w:rsidP="00E26154">
      <w:pPr>
        <w:autoSpaceDE w:val="0"/>
        <w:autoSpaceDN w:val="0"/>
        <w:adjustRightInd w:val="0"/>
        <w:ind w:left="5103"/>
        <w:jc w:val="center"/>
        <w:outlineLvl w:val="0"/>
        <w:rPr>
          <w:rFonts w:eastAsia="Calibri"/>
          <w:lang w:eastAsia="en-US"/>
        </w:rPr>
      </w:pPr>
      <w:r w:rsidRPr="005C46F6">
        <w:rPr>
          <w:rFonts w:eastAsia="Calibri"/>
          <w:lang w:eastAsia="en-US"/>
        </w:rPr>
        <w:t>Утверждено</w:t>
      </w:r>
    </w:p>
    <w:p w:rsidR="00886249" w:rsidRDefault="002754EE" w:rsidP="00E26154">
      <w:pPr>
        <w:autoSpaceDE w:val="0"/>
        <w:autoSpaceDN w:val="0"/>
        <w:adjustRightInd w:val="0"/>
        <w:ind w:left="5103"/>
        <w:jc w:val="both"/>
        <w:outlineLvl w:val="0"/>
        <w:rPr>
          <w:rFonts w:eastAsia="Calibri"/>
          <w:lang w:eastAsia="en-US"/>
        </w:rPr>
      </w:pPr>
      <w:r w:rsidRPr="005C46F6">
        <w:rPr>
          <w:rFonts w:eastAsia="Calibri"/>
          <w:lang w:eastAsia="en-US"/>
        </w:rPr>
        <w:t>Постановлением Администрации муниципального образования «</w:t>
      </w:r>
      <w:r w:rsidR="008E1205">
        <w:rPr>
          <w:rFonts w:eastAsia="Calibri"/>
          <w:lang w:eastAsia="en-US"/>
        </w:rPr>
        <w:t xml:space="preserve">Муниципальный округ </w:t>
      </w:r>
      <w:r w:rsidRPr="005C46F6">
        <w:rPr>
          <w:rFonts w:eastAsia="Calibri"/>
          <w:lang w:eastAsia="en-US"/>
        </w:rPr>
        <w:t>Увинский район</w:t>
      </w:r>
      <w:r w:rsidR="008E1205">
        <w:rPr>
          <w:rFonts w:eastAsia="Calibri"/>
          <w:lang w:eastAsia="en-US"/>
        </w:rPr>
        <w:t xml:space="preserve"> Удмуртской Республики</w:t>
      </w:r>
      <w:r w:rsidRPr="005C46F6">
        <w:rPr>
          <w:rFonts w:eastAsia="Calibri"/>
          <w:lang w:eastAsia="en-US"/>
        </w:rPr>
        <w:t>»</w:t>
      </w:r>
    </w:p>
    <w:p w:rsidR="002754EE" w:rsidRPr="005C46F6" w:rsidRDefault="002754EE" w:rsidP="00886249">
      <w:pPr>
        <w:autoSpaceDE w:val="0"/>
        <w:autoSpaceDN w:val="0"/>
        <w:adjustRightInd w:val="0"/>
        <w:ind w:left="5103"/>
        <w:jc w:val="both"/>
        <w:outlineLvl w:val="0"/>
        <w:rPr>
          <w:rFonts w:eastAsia="Calibri"/>
          <w:lang w:eastAsia="en-US"/>
        </w:rPr>
      </w:pPr>
      <w:r w:rsidRPr="005C46F6">
        <w:rPr>
          <w:rFonts w:eastAsia="Calibri"/>
          <w:lang w:eastAsia="en-US"/>
        </w:rPr>
        <w:t xml:space="preserve"> от </w:t>
      </w:r>
      <w:r w:rsidR="00886249">
        <w:rPr>
          <w:rFonts w:eastAsia="Calibri"/>
          <w:lang w:eastAsia="en-US"/>
        </w:rPr>
        <w:t xml:space="preserve"> </w:t>
      </w:r>
      <w:r w:rsidRPr="005C46F6">
        <w:rPr>
          <w:rFonts w:eastAsia="Calibri"/>
          <w:lang w:eastAsia="en-US"/>
        </w:rPr>
        <w:t>«</w:t>
      </w:r>
      <w:r w:rsidR="00FC7917">
        <w:rPr>
          <w:rFonts w:eastAsia="Calibri"/>
          <w:lang w:eastAsia="en-US"/>
        </w:rPr>
        <w:t>31</w:t>
      </w:r>
      <w:r w:rsidRPr="005C46F6">
        <w:rPr>
          <w:rFonts w:eastAsia="Calibri"/>
          <w:lang w:eastAsia="en-US"/>
        </w:rPr>
        <w:t xml:space="preserve">» </w:t>
      </w:r>
      <w:r w:rsidR="00FC7917">
        <w:rPr>
          <w:rFonts w:eastAsia="Calibri"/>
          <w:lang w:eastAsia="en-US"/>
        </w:rPr>
        <w:t xml:space="preserve">марта </w:t>
      </w:r>
      <w:r w:rsidRPr="005C46F6">
        <w:rPr>
          <w:rFonts w:eastAsia="Calibri"/>
          <w:lang w:eastAsia="en-US"/>
        </w:rPr>
        <w:t>20</w:t>
      </w:r>
      <w:r w:rsidR="00FC7917">
        <w:rPr>
          <w:rFonts w:eastAsia="Calibri"/>
          <w:lang w:eastAsia="en-US"/>
        </w:rPr>
        <w:t>22</w:t>
      </w:r>
      <w:r w:rsidRPr="005C46F6">
        <w:rPr>
          <w:rFonts w:eastAsia="Calibri"/>
          <w:lang w:eastAsia="en-US"/>
        </w:rPr>
        <w:t xml:space="preserve"> № </w:t>
      </w:r>
      <w:r w:rsidR="00FC7917">
        <w:rPr>
          <w:rFonts w:eastAsia="Calibri"/>
          <w:lang w:eastAsia="en-US"/>
        </w:rPr>
        <w:t>374</w:t>
      </w:r>
      <w:bookmarkStart w:id="0" w:name="_GoBack"/>
      <w:bookmarkEnd w:id="0"/>
    </w:p>
    <w:p w:rsidR="002754EE" w:rsidRPr="005C46F6" w:rsidRDefault="002754EE" w:rsidP="00E26154">
      <w:pPr>
        <w:pStyle w:val="a6"/>
        <w:autoSpaceDE w:val="0"/>
        <w:autoSpaceDN w:val="0"/>
        <w:adjustRightInd w:val="0"/>
        <w:ind w:left="5103"/>
        <w:jc w:val="both"/>
        <w:rPr>
          <w:bCs/>
        </w:rPr>
      </w:pPr>
    </w:p>
    <w:p w:rsidR="002754EE" w:rsidRPr="005C46F6" w:rsidRDefault="002754EE" w:rsidP="00E26154">
      <w:pPr>
        <w:pStyle w:val="a6"/>
        <w:autoSpaceDE w:val="0"/>
        <w:autoSpaceDN w:val="0"/>
        <w:adjustRightInd w:val="0"/>
        <w:ind w:left="540"/>
        <w:jc w:val="both"/>
        <w:rPr>
          <w:bCs/>
        </w:rPr>
      </w:pPr>
    </w:p>
    <w:p w:rsidR="0080509A" w:rsidRPr="005C46F6" w:rsidRDefault="002754EE" w:rsidP="00E621DE">
      <w:pPr>
        <w:pStyle w:val="a6"/>
        <w:autoSpaceDE w:val="0"/>
        <w:autoSpaceDN w:val="0"/>
        <w:adjustRightInd w:val="0"/>
        <w:ind w:left="0"/>
        <w:jc w:val="center"/>
      </w:pPr>
      <w:r w:rsidRPr="005C46F6">
        <w:rPr>
          <w:bCs/>
        </w:rPr>
        <w:t xml:space="preserve">Положение </w:t>
      </w:r>
      <w:r w:rsidRPr="005C46F6">
        <w:rPr>
          <w:rFonts w:eastAsia="Calibri"/>
          <w:bCs/>
          <w:lang w:eastAsia="en-US"/>
        </w:rPr>
        <w:t xml:space="preserve">об оплате труда работников </w:t>
      </w:r>
      <w:r w:rsidR="006B27AA" w:rsidRPr="005C46F6">
        <w:t xml:space="preserve">муниципальных учреждений – центров по комплексному обслуживанию муниципальных учреждений </w:t>
      </w:r>
    </w:p>
    <w:p w:rsidR="0080509A" w:rsidRPr="005C46F6" w:rsidRDefault="0080509A" w:rsidP="00E26154">
      <w:pPr>
        <w:pStyle w:val="a6"/>
        <w:autoSpaceDE w:val="0"/>
        <w:autoSpaceDN w:val="0"/>
        <w:adjustRightInd w:val="0"/>
        <w:ind w:left="540"/>
        <w:jc w:val="center"/>
      </w:pPr>
    </w:p>
    <w:p w:rsidR="002754EE" w:rsidRPr="005C46F6" w:rsidRDefault="002754EE" w:rsidP="00E26154">
      <w:pPr>
        <w:pStyle w:val="a6"/>
        <w:autoSpaceDE w:val="0"/>
        <w:autoSpaceDN w:val="0"/>
        <w:adjustRightInd w:val="0"/>
        <w:ind w:left="540"/>
        <w:jc w:val="center"/>
      </w:pPr>
      <w:r w:rsidRPr="005C46F6">
        <w:rPr>
          <w:spacing w:val="2"/>
        </w:rPr>
        <w:t>I. Общие положения</w:t>
      </w:r>
    </w:p>
    <w:p w:rsidR="002754EE" w:rsidRPr="005C46F6" w:rsidRDefault="00EC3BA3" w:rsidP="00E26154">
      <w:pPr>
        <w:pStyle w:val="a6"/>
        <w:tabs>
          <w:tab w:val="left" w:pos="284"/>
          <w:tab w:val="left" w:pos="426"/>
        </w:tabs>
        <w:autoSpaceDE w:val="0"/>
        <w:autoSpaceDN w:val="0"/>
        <w:adjustRightInd w:val="0"/>
        <w:ind w:left="0" w:firstLine="567"/>
        <w:jc w:val="both"/>
        <w:rPr>
          <w:spacing w:val="2"/>
        </w:rPr>
      </w:pPr>
      <w:r w:rsidRPr="005C46F6">
        <w:rPr>
          <w:spacing w:val="2"/>
        </w:rPr>
        <w:tab/>
      </w:r>
      <w:r w:rsidR="002754EE" w:rsidRPr="005C46F6">
        <w:rPr>
          <w:spacing w:val="2"/>
        </w:rPr>
        <w:t xml:space="preserve">1. Настоящее Положение об оплате труда работников </w:t>
      </w:r>
      <w:r w:rsidR="006B27AA" w:rsidRPr="005C46F6">
        <w:t>муниципальных учреждений – центров по комплексному обслуживанию муниципальных учреждений</w:t>
      </w:r>
      <w:r w:rsidR="002754EE" w:rsidRPr="005C46F6">
        <w:t xml:space="preserve"> </w:t>
      </w:r>
      <w:r w:rsidR="002754EE" w:rsidRPr="005C46F6">
        <w:rPr>
          <w:spacing w:val="2"/>
        </w:rPr>
        <w:t xml:space="preserve">разработано в соответствии </w:t>
      </w:r>
      <w:proofErr w:type="gramStart"/>
      <w:r w:rsidR="002754EE" w:rsidRPr="005C46F6">
        <w:rPr>
          <w:spacing w:val="2"/>
        </w:rPr>
        <w:t>с</w:t>
      </w:r>
      <w:proofErr w:type="gramEnd"/>
      <w:r w:rsidR="002754EE" w:rsidRPr="005C46F6">
        <w:rPr>
          <w:spacing w:val="2"/>
        </w:rPr>
        <w:t xml:space="preserve">: </w:t>
      </w:r>
    </w:p>
    <w:p w:rsidR="002754EE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 xml:space="preserve">1) Трудовым кодексом Российской Федерации; 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 xml:space="preserve">2) </w:t>
      </w:r>
      <w:r w:rsidR="000542AF" w:rsidRPr="005C46F6">
        <w:rPr>
          <w:rFonts w:eastAsia="HiddenHorzOCR"/>
          <w:lang w:eastAsia="en-US"/>
        </w:rPr>
        <w:t>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соответствующий год, утверждаемыми решением Российской трехсторонней комиссии по регулированию социально-трудовых отношений;</w:t>
      </w:r>
    </w:p>
    <w:p w:rsidR="002754EE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 xml:space="preserve">3) </w:t>
      </w:r>
      <w:r w:rsidR="00D0251F" w:rsidRPr="00E621DE">
        <w:rPr>
          <w:color w:val="FF0000"/>
          <w:spacing w:val="2"/>
        </w:rPr>
        <w:t>постановлением Администрации муниципального образования «</w:t>
      </w:r>
      <w:r w:rsidR="003867E1">
        <w:rPr>
          <w:color w:val="FF0000"/>
          <w:spacing w:val="2"/>
        </w:rPr>
        <w:t xml:space="preserve">Муниципальный округ </w:t>
      </w:r>
      <w:r w:rsidR="00D0251F" w:rsidRPr="00E621DE">
        <w:rPr>
          <w:color w:val="FF0000"/>
          <w:spacing w:val="2"/>
        </w:rPr>
        <w:t>Увинский район</w:t>
      </w:r>
      <w:r w:rsidR="003867E1">
        <w:rPr>
          <w:color w:val="FF0000"/>
          <w:spacing w:val="2"/>
        </w:rPr>
        <w:t xml:space="preserve"> Удмуртской Республики</w:t>
      </w:r>
      <w:r w:rsidR="00D0251F" w:rsidRPr="00E621DE">
        <w:rPr>
          <w:color w:val="FF0000"/>
          <w:spacing w:val="2"/>
        </w:rPr>
        <w:t xml:space="preserve">» </w:t>
      </w:r>
      <w:r w:rsidR="003867E1">
        <w:rPr>
          <w:color w:val="FF0000"/>
          <w:spacing w:val="2"/>
        </w:rPr>
        <w:t>от 10.03.2022</w:t>
      </w:r>
      <w:r w:rsidR="00D0251F" w:rsidRPr="00E621DE">
        <w:rPr>
          <w:color w:val="FF0000"/>
          <w:spacing w:val="2"/>
        </w:rPr>
        <w:t xml:space="preserve"> №</w:t>
      </w:r>
      <w:r w:rsidR="003867E1">
        <w:rPr>
          <w:color w:val="FF0000"/>
          <w:spacing w:val="2"/>
        </w:rPr>
        <w:t>242</w:t>
      </w:r>
      <w:r w:rsidR="00D0251F" w:rsidRPr="00E621DE">
        <w:rPr>
          <w:color w:val="FF0000"/>
          <w:spacing w:val="2"/>
        </w:rPr>
        <w:t xml:space="preserve"> «О  систем</w:t>
      </w:r>
      <w:r w:rsidR="003867E1">
        <w:rPr>
          <w:color w:val="FF0000"/>
          <w:spacing w:val="2"/>
        </w:rPr>
        <w:t>ах</w:t>
      </w:r>
      <w:r w:rsidR="00D0251F" w:rsidRPr="00E621DE">
        <w:rPr>
          <w:color w:val="FF0000"/>
          <w:spacing w:val="2"/>
        </w:rPr>
        <w:t xml:space="preserve"> оплаты труда работников бюджетных, казенных, автономных учреждений муниципального образования «</w:t>
      </w:r>
      <w:r w:rsidR="003867E1">
        <w:rPr>
          <w:color w:val="FF0000"/>
          <w:spacing w:val="2"/>
        </w:rPr>
        <w:t xml:space="preserve">Муниципальный округ </w:t>
      </w:r>
      <w:r w:rsidR="00D0251F" w:rsidRPr="00E621DE">
        <w:rPr>
          <w:color w:val="FF0000"/>
          <w:spacing w:val="2"/>
        </w:rPr>
        <w:t>Увинский район</w:t>
      </w:r>
      <w:r w:rsidR="003867E1">
        <w:rPr>
          <w:color w:val="FF0000"/>
          <w:spacing w:val="2"/>
        </w:rPr>
        <w:t xml:space="preserve"> Удмуртской Республики</w:t>
      </w:r>
      <w:r w:rsidR="00D0251F" w:rsidRPr="00E621DE">
        <w:rPr>
          <w:color w:val="FF0000"/>
          <w:spacing w:val="2"/>
        </w:rPr>
        <w:t>»</w:t>
      </w:r>
      <w:r w:rsidR="00D0251F" w:rsidRPr="005C46F6">
        <w:rPr>
          <w:spacing w:val="2"/>
        </w:rPr>
        <w:t>;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>4) иными нормативными правовыми актами, регулирующими вопросы оплаты труда.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 xml:space="preserve">2. Положение разработано в целях </w:t>
      </w:r>
      <w:proofErr w:type="gramStart"/>
      <w:r w:rsidRPr="005C46F6">
        <w:rPr>
          <w:spacing w:val="2"/>
        </w:rPr>
        <w:t xml:space="preserve">установления системы оплаты труда работников </w:t>
      </w:r>
      <w:r w:rsidR="006B27AA" w:rsidRPr="005C46F6">
        <w:t>муниципальных</w:t>
      </w:r>
      <w:proofErr w:type="gramEnd"/>
      <w:r w:rsidR="006B27AA" w:rsidRPr="005C46F6">
        <w:t xml:space="preserve"> учреждений – центров по комплексному обслуживанию муниципальных учреждений </w:t>
      </w:r>
      <w:r w:rsidRPr="005C46F6">
        <w:rPr>
          <w:spacing w:val="2"/>
        </w:rPr>
        <w:t>(далее соответственно - работники, учреждение).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>3. Система оплаты труда работников учреждений включает в себя: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>1) размеры окладов (должностных окладов) работников;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>2) наименования, условия установления и размеры выплат компенсационного характера в соответствии с перечнем выплат компенсационного характера, утвержденным</w:t>
      </w:r>
      <w:r w:rsidR="00112916" w:rsidRPr="005C46F6">
        <w:rPr>
          <w:rStyle w:val="apple-converted-space"/>
          <w:spacing w:val="2"/>
        </w:rPr>
        <w:t xml:space="preserve"> </w:t>
      </w:r>
      <w:r w:rsidR="003867E1" w:rsidRPr="00E621DE">
        <w:rPr>
          <w:color w:val="FF0000"/>
          <w:spacing w:val="2"/>
        </w:rPr>
        <w:t>постановлением Администрации муниципального образования «</w:t>
      </w:r>
      <w:r w:rsidR="003867E1">
        <w:rPr>
          <w:color w:val="FF0000"/>
          <w:spacing w:val="2"/>
        </w:rPr>
        <w:t xml:space="preserve">Муниципальный округ </w:t>
      </w:r>
      <w:r w:rsidR="003867E1" w:rsidRPr="00E621DE">
        <w:rPr>
          <w:color w:val="FF0000"/>
          <w:spacing w:val="2"/>
        </w:rPr>
        <w:t>Увинский район</w:t>
      </w:r>
      <w:r w:rsidR="003867E1">
        <w:rPr>
          <w:color w:val="FF0000"/>
          <w:spacing w:val="2"/>
        </w:rPr>
        <w:t xml:space="preserve"> Удмуртской Республики</w:t>
      </w:r>
      <w:r w:rsidR="003867E1" w:rsidRPr="00E621DE">
        <w:rPr>
          <w:color w:val="FF0000"/>
          <w:spacing w:val="2"/>
        </w:rPr>
        <w:t xml:space="preserve">» </w:t>
      </w:r>
      <w:r w:rsidR="003867E1">
        <w:rPr>
          <w:color w:val="FF0000"/>
          <w:spacing w:val="2"/>
        </w:rPr>
        <w:t>от 10.03.2022</w:t>
      </w:r>
      <w:r w:rsidR="003867E1" w:rsidRPr="00E621DE">
        <w:rPr>
          <w:color w:val="FF0000"/>
          <w:spacing w:val="2"/>
        </w:rPr>
        <w:t xml:space="preserve"> №</w:t>
      </w:r>
      <w:r w:rsidR="003867E1">
        <w:rPr>
          <w:color w:val="FF0000"/>
          <w:spacing w:val="2"/>
        </w:rPr>
        <w:t>242</w:t>
      </w:r>
      <w:r w:rsidR="003867E1" w:rsidRPr="00E621DE">
        <w:rPr>
          <w:color w:val="FF0000"/>
          <w:spacing w:val="2"/>
        </w:rPr>
        <w:t xml:space="preserve"> </w:t>
      </w:r>
      <w:r w:rsidRPr="005C46F6">
        <w:rPr>
          <w:spacing w:val="2"/>
        </w:rPr>
        <w:t>(далее - перечень выплат компенсационного характера);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>3) наименования, условия установления и размеры выплат стимулирующего характера в соответствии с перечнем выплат стимулирующего характера, утвержденным</w:t>
      </w:r>
      <w:r w:rsidR="006B27AA" w:rsidRPr="005C46F6">
        <w:rPr>
          <w:rStyle w:val="apple-converted-space"/>
          <w:spacing w:val="2"/>
        </w:rPr>
        <w:t> </w:t>
      </w:r>
      <w:r w:rsidRPr="005C46F6">
        <w:rPr>
          <w:rStyle w:val="apple-converted-space"/>
          <w:spacing w:val="2"/>
        </w:rPr>
        <w:t xml:space="preserve"> </w:t>
      </w:r>
      <w:r w:rsidR="003867E1" w:rsidRPr="00E621DE">
        <w:rPr>
          <w:color w:val="FF0000"/>
          <w:spacing w:val="2"/>
        </w:rPr>
        <w:t>постановлением Администрации муниципального образования «</w:t>
      </w:r>
      <w:r w:rsidR="003867E1">
        <w:rPr>
          <w:color w:val="FF0000"/>
          <w:spacing w:val="2"/>
        </w:rPr>
        <w:t xml:space="preserve">Муниципальный округ </w:t>
      </w:r>
      <w:r w:rsidR="003867E1" w:rsidRPr="00E621DE">
        <w:rPr>
          <w:color w:val="FF0000"/>
          <w:spacing w:val="2"/>
        </w:rPr>
        <w:t>Увинский район</w:t>
      </w:r>
      <w:r w:rsidR="003867E1">
        <w:rPr>
          <w:color w:val="FF0000"/>
          <w:spacing w:val="2"/>
        </w:rPr>
        <w:t xml:space="preserve"> Удмуртской Республики</w:t>
      </w:r>
      <w:r w:rsidR="003867E1" w:rsidRPr="00E621DE">
        <w:rPr>
          <w:color w:val="FF0000"/>
          <w:spacing w:val="2"/>
        </w:rPr>
        <w:t xml:space="preserve">» </w:t>
      </w:r>
      <w:r w:rsidR="003867E1">
        <w:rPr>
          <w:color w:val="FF0000"/>
          <w:spacing w:val="2"/>
        </w:rPr>
        <w:t>от 10.03.2022</w:t>
      </w:r>
      <w:r w:rsidR="003867E1" w:rsidRPr="00E621DE">
        <w:rPr>
          <w:color w:val="FF0000"/>
          <w:spacing w:val="2"/>
        </w:rPr>
        <w:t xml:space="preserve"> №</w:t>
      </w:r>
      <w:r w:rsidR="003867E1">
        <w:rPr>
          <w:color w:val="FF0000"/>
          <w:spacing w:val="2"/>
        </w:rPr>
        <w:t>242</w:t>
      </w:r>
      <w:r w:rsidR="003867E1" w:rsidRPr="00E621DE">
        <w:rPr>
          <w:color w:val="FF0000"/>
          <w:spacing w:val="2"/>
        </w:rPr>
        <w:t xml:space="preserve"> </w:t>
      </w:r>
      <w:r w:rsidR="00D0251F" w:rsidRPr="005C46F6">
        <w:rPr>
          <w:spacing w:val="2"/>
        </w:rPr>
        <w:t xml:space="preserve"> </w:t>
      </w:r>
      <w:r w:rsidRPr="005C46F6">
        <w:rPr>
          <w:spacing w:val="2"/>
        </w:rPr>
        <w:t>(далее - перечень выплат стимулирующего характера), за счет всех источников финансирования и критерии их установления;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 w:rsidRPr="005C46F6">
        <w:rPr>
          <w:spacing w:val="2"/>
        </w:rPr>
        <w:t>4) условия оплаты труда руководителей учреждений, их заместителей, включая размеры должностных окладов, размеры и условия осуществления выплат компенсационн</w:t>
      </w:r>
      <w:r w:rsidR="00EC3BA3" w:rsidRPr="005C46F6">
        <w:rPr>
          <w:spacing w:val="2"/>
        </w:rPr>
        <w:t>ого и стимулирующего характера;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284" w:firstLine="424"/>
        <w:jc w:val="both"/>
        <w:rPr>
          <w:spacing w:val="2"/>
        </w:rPr>
      </w:pPr>
      <w:r w:rsidRPr="005C46F6">
        <w:rPr>
          <w:spacing w:val="2"/>
        </w:rPr>
        <w:t>5) другие вопросы оплаты труда, пре</w:t>
      </w:r>
      <w:r w:rsidR="00EC3BA3" w:rsidRPr="005C46F6">
        <w:rPr>
          <w:spacing w:val="2"/>
        </w:rPr>
        <w:t>дусмотренные законодательством.</w:t>
      </w:r>
    </w:p>
    <w:p w:rsidR="00EC3BA3" w:rsidRPr="005C46F6" w:rsidRDefault="002754EE" w:rsidP="00E26154">
      <w:pPr>
        <w:pStyle w:val="a6"/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5C46F6">
        <w:rPr>
          <w:spacing w:val="2"/>
        </w:rPr>
        <w:t>4. Штатное расписание учреждения</w:t>
      </w:r>
      <w:r w:rsidR="00E621DE">
        <w:rPr>
          <w:spacing w:val="2"/>
        </w:rPr>
        <w:t xml:space="preserve"> утверждается руководителе</w:t>
      </w:r>
      <w:r w:rsidRPr="005C46F6">
        <w:rPr>
          <w:spacing w:val="2"/>
        </w:rPr>
        <w:t>м учреждения и согласовывается Учредителем. Штатн</w:t>
      </w:r>
      <w:r w:rsidR="003A53BB">
        <w:rPr>
          <w:spacing w:val="2"/>
        </w:rPr>
        <w:t>ое расписание учреждения включае</w:t>
      </w:r>
      <w:r w:rsidRPr="005C46F6">
        <w:rPr>
          <w:spacing w:val="2"/>
        </w:rPr>
        <w:t>т в себя все должности специалистов, служащих, профессии рабочих данного учреждения.</w:t>
      </w:r>
    </w:p>
    <w:p w:rsidR="00830892" w:rsidRPr="005C46F6" w:rsidRDefault="002754EE" w:rsidP="00E26154">
      <w:pPr>
        <w:pStyle w:val="a6"/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5C46F6">
        <w:rPr>
          <w:spacing w:val="2"/>
        </w:rPr>
        <w:t xml:space="preserve">5. </w:t>
      </w:r>
      <w:r w:rsidR="00830892" w:rsidRPr="005C46F6">
        <w:rPr>
          <w:spacing w:val="2"/>
        </w:rPr>
        <w:t>Система оплаты труда работников учреждений устанавливается с учетом Единого квалификационного справочника должностей руководителей, специалистов и служащих, Единого тарифно-квалификационного справочника работ и профессий рабочих или профессиональных ста</w:t>
      </w:r>
      <w:r w:rsidR="00F657CC">
        <w:rPr>
          <w:spacing w:val="2"/>
        </w:rPr>
        <w:t>ндартов, обязательных</w:t>
      </w:r>
      <w:r w:rsidR="003A53BB">
        <w:rPr>
          <w:spacing w:val="2"/>
        </w:rPr>
        <w:t xml:space="preserve"> для применения.</w:t>
      </w:r>
    </w:p>
    <w:p w:rsidR="002754EE" w:rsidRPr="005C46F6" w:rsidRDefault="00E621DE" w:rsidP="00E26154">
      <w:pPr>
        <w:pStyle w:val="a6"/>
        <w:autoSpaceDE w:val="0"/>
        <w:autoSpaceDN w:val="0"/>
        <w:adjustRightInd w:val="0"/>
        <w:ind w:left="0" w:firstLine="708"/>
        <w:jc w:val="both"/>
        <w:rPr>
          <w:spacing w:val="2"/>
        </w:rPr>
      </w:pPr>
      <w:r>
        <w:rPr>
          <w:spacing w:val="2"/>
        </w:rPr>
        <w:t>6</w:t>
      </w:r>
      <w:r w:rsidR="002754EE" w:rsidRPr="005C46F6">
        <w:rPr>
          <w:spacing w:val="2"/>
        </w:rPr>
        <w:t xml:space="preserve">. Фонд оплаты труда работников учреждения формируется на календарный год исходя из объема средств, предусмотренных на данные цели решением </w:t>
      </w:r>
      <w:r w:rsidR="002754EE" w:rsidRPr="00732DC2">
        <w:rPr>
          <w:color w:val="FF0000"/>
          <w:spacing w:val="2"/>
        </w:rPr>
        <w:t xml:space="preserve">Совета депутатов </w:t>
      </w:r>
      <w:r w:rsidR="002754EE" w:rsidRPr="00732DC2">
        <w:rPr>
          <w:color w:val="FF0000"/>
          <w:spacing w:val="2"/>
        </w:rPr>
        <w:lastRenderedPageBreak/>
        <w:t>муниципального образования «</w:t>
      </w:r>
      <w:r w:rsidR="00732DC2" w:rsidRPr="00732DC2">
        <w:rPr>
          <w:color w:val="FF0000"/>
          <w:spacing w:val="2"/>
        </w:rPr>
        <w:t xml:space="preserve">Муниципальный округ </w:t>
      </w:r>
      <w:r w:rsidR="002754EE" w:rsidRPr="00732DC2">
        <w:rPr>
          <w:color w:val="FF0000"/>
          <w:spacing w:val="2"/>
        </w:rPr>
        <w:t>Увинский район</w:t>
      </w:r>
      <w:r w:rsidR="00732DC2" w:rsidRPr="00732DC2">
        <w:rPr>
          <w:color w:val="FF0000"/>
          <w:spacing w:val="2"/>
        </w:rPr>
        <w:t xml:space="preserve"> Удмуртской Республики</w:t>
      </w:r>
      <w:r w:rsidR="002754EE" w:rsidRPr="00732DC2">
        <w:rPr>
          <w:color w:val="FF0000"/>
          <w:spacing w:val="2"/>
        </w:rPr>
        <w:t>»</w:t>
      </w:r>
      <w:r w:rsidR="002754EE" w:rsidRPr="005C46F6">
        <w:rPr>
          <w:spacing w:val="2"/>
        </w:rPr>
        <w:t xml:space="preserve"> на соответствующий финансовый год и плановый период, а также средств  учреждения, полученных от приносящей доход деятельности учреждения.</w:t>
      </w:r>
    </w:p>
    <w:p w:rsidR="00B32378" w:rsidRPr="00732DC2" w:rsidRDefault="00E621DE" w:rsidP="00B32378">
      <w:pPr>
        <w:ind w:firstLine="720"/>
        <w:jc w:val="both"/>
        <w:rPr>
          <w:rFonts w:eastAsiaTheme="minorHAnsi"/>
          <w:lang w:eastAsia="en-US"/>
        </w:rPr>
      </w:pPr>
      <w:r>
        <w:t>7.</w:t>
      </w:r>
      <w:r w:rsidR="00B32378" w:rsidRPr="00732DC2">
        <w:t xml:space="preserve"> </w:t>
      </w:r>
      <w:proofErr w:type="gramStart"/>
      <w:r w:rsidR="00B32378" w:rsidRPr="00732DC2">
        <w:rPr>
          <w:rFonts w:eastAsiaTheme="minorHAnsi"/>
          <w:lang w:eastAsia="en-US"/>
        </w:rPr>
        <w:t xml:space="preserve">Расчетный среднемесячный уровень заработной платы работников учреждения не должен превышать расчетный среднемесячный уровень оплаты труда муниципальных служащих и работников, замещающих должности, не являющиеся должностями муниципальной службы, </w:t>
      </w:r>
      <w:r w:rsidR="00B32378" w:rsidRPr="00732DC2">
        <w:rPr>
          <w:rFonts w:eastAsiaTheme="minorHAnsi"/>
          <w:color w:val="FF0000"/>
          <w:lang w:eastAsia="en-US"/>
        </w:rPr>
        <w:t>Администрации муниципального образования «</w:t>
      </w:r>
      <w:r w:rsidR="00732DC2" w:rsidRPr="00732DC2">
        <w:rPr>
          <w:rFonts w:eastAsiaTheme="minorHAnsi"/>
          <w:color w:val="FF0000"/>
          <w:lang w:eastAsia="en-US"/>
        </w:rPr>
        <w:t xml:space="preserve">Муниципальный округ </w:t>
      </w:r>
      <w:r w:rsidR="00B32378" w:rsidRPr="00732DC2">
        <w:rPr>
          <w:rFonts w:eastAsiaTheme="minorHAnsi"/>
          <w:color w:val="FF0000"/>
          <w:lang w:eastAsia="en-US"/>
        </w:rPr>
        <w:t>Увинский район</w:t>
      </w:r>
      <w:r w:rsidR="00732DC2" w:rsidRPr="00732DC2">
        <w:rPr>
          <w:rFonts w:eastAsiaTheme="minorHAnsi"/>
          <w:color w:val="FF0000"/>
          <w:lang w:eastAsia="en-US"/>
        </w:rPr>
        <w:t xml:space="preserve"> Удмуртской Республики</w:t>
      </w:r>
      <w:r w:rsidR="00B32378" w:rsidRPr="00732DC2">
        <w:rPr>
          <w:rFonts w:eastAsiaTheme="minorHAnsi"/>
          <w:color w:val="FF0000"/>
          <w:lang w:eastAsia="en-US"/>
        </w:rPr>
        <w:t xml:space="preserve">» </w:t>
      </w:r>
      <w:r w:rsidR="00B32378" w:rsidRPr="00732DC2">
        <w:rPr>
          <w:rFonts w:eastAsiaTheme="minorHAnsi"/>
          <w:lang w:eastAsia="en-US"/>
        </w:rPr>
        <w:t xml:space="preserve">в отношении учреждений, осуществляющих исполнение муниципальных функций, а также обеспечивающих деятельность органов местного самоуправления муниципального образования </w:t>
      </w:r>
      <w:r w:rsidR="00732DC2" w:rsidRPr="000F7C1C">
        <w:rPr>
          <w:rFonts w:eastAsiaTheme="minorHAnsi"/>
          <w:color w:val="000000" w:themeColor="text1"/>
          <w:lang w:eastAsia="en-US"/>
        </w:rPr>
        <w:t>«</w:t>
      </w:r>
      <w:r w:rsidR="003A53BB">
        <w:rPr>
          <w:rFonts w:eastAsiaTheme="minorHAnsi"/>
          <w:color w:val="000000" w:themeColor="text1"/>
          <w:lang w:eastAsia="en-US"/>
        </w:rPr>
        <w:t xml:space="preserve">Муниципальный округ </w:t>
      </w:r>
      <w:r w:rsidR="00732DC2" w:rsidRPr="000F7C1C">
        <w:rPr>
          <w:rFonts w:eastAsiaTheme="minorHAnsi"/>
          <w:color w:val="000000" w:themeColor="text1"/>
          <w:lang w:eastAsia="en-US"/>
        </w:rPr>
        <w:t>Увинский район</w:t>
      </w:r>
      <w:r w:rsidR="003A53BB">
        <w:rPr>
          <w:rFonts w:eastAsiaTheme="minorHAnsi"/>
          <w:color w:val="000000" w:themeColor="text1"/>
          <w:lang w:eastAsia="en-US"/>
        </w:rPr>
        <w:t xml:space="preserve"> Удмуртской Республики</w:t>
      </w:r>
      <w:r w:rsidR="00732DC2" w:rsidRPr="000F7C1C">
        <w:rPr>
          <w:rFonts w:eastAsiaTheme="minorHAnsi"/>
          <w:color w:val="000000" w:themeColor="text1"/>
          <w:lang w:eastAsia="en-US"/>
        </w:rPr>
        <w:t>»</w:t>
      </w:r>
      <w:r w:rsidR="00B32378" w:rsidRPr="000F7C1C">
        <w:rPr>
          <w:rFonts w:eastAsiaTheme="minorHAnsi"/>
          <w:color w:val="000000" w:themeColor="text1"/>
          <w:lang w:eastAsia="en-US"/>
        </w:rPr>
        <w:t xml:space="preserve"> </w:t>
      </w:r>
      <w:r w:rsidR="00B32378" w:rsidRPr="00732DC2">
        <w:rPr>
          <w:rFonts w:eastAsiaTheme="minorHAnsi"/>
          <w:lang w:eastAsia="en-US"/>
        </w:rPr>
        <w:t>(</w:t>
      </w:r>
      <w:r w:rsidR="00045FA9" w:rsidRPr="00732DC2">
        <w:rPr>
          <w:rFonts w:eastAsiaTheme="minorHAnsi"/>
          <w:lang w:eastAsia="en-US"/>
        </w:rPr>
        <w:t>административно-хозяйственное, информационно-техническое и</w:t>
      </w:r>
      <w:proofErr w:type="gramEnd"/>
      <w:r w:rsidR="00045FA9" w:rsidRPr="00732DC2">
        <w:rPr>
          <w:rFonts w:eastAsiaTheme="minorHAnsi"/>
          <w:lang w:eastAsia="en-US"/>
        </w:rPr>
        <w:t xml:space="preserve"> кадровое обеспечение, делопроизводство, бухгалтерский учет и отчетность</w:t>
      </w:r>
      <w:r w:rsidR="00B32378" w:rsidRPr="00732DC2">
        <w:rPr>
          <w:rFonts w:eastAsiaTheme="minorHAnsi"/>
          <w:lang w:eastAsia="en-US"/>
        </w:rPr>
        <w:t>).</w:t>
      </w:r>
    </w:p>
    <w:p w:rsidR="00B32378" w:rsidRPr="00732DC2" w:rsidRDefault="00B32378" w:rsidP="00B32378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732DC2">
        <w:rPr>
          <w:rFonts w:eastAsiaTheme="minorHAnsi"/>
          <w:lang w:eastAsia="en-US"/>
        </w:rPr>
        <w:t xml:space="preserve">Расчетный среднемесячный уровень заработной платы работников учреждений определяется в соответствии с </w:t>
      </w:r>
      <w:hyperlink r:id="rId7" w:history="1">
        <w:r w:rsidRPr="00732DC2">
          <w:rPr>
            <w:rFonts w:eastAsiaTheme="minorHAnsi"/>
            <w:lang w:eastAsia="en-US"/>
          </w:rPr>
          <w:t>пунктом 2.2</w:t>
        </w:r>
      </w:hyperlink>
      <w:r w:rsidRPr="00732DC2">
        <w:rPr>
          <w:rFonts w:eastAsiaTheme="minorHAnsi"/>
          <w:lang w:eastAsia="en-US"/>
        </w:rPr>
        <w:t xml:space="preserve"> Положения </w:t>
      </w:r>
      <w:r w:rsidRPr="00732DC2">
        <w:t>об установлении систем оплаты труда работников бюджетных, казенных, автономных учреждений муниципального образования «Увинский район»</w:t>
      </w:r>
      <w:r w:rsidRPr="00732DC2">
        <w:rPr>
          <w:rFonts w:eastAsiaTheme="minorHAnsi"/>
          <w:lang w:eastAsia="en-US"/>
        </w:rPr>
        <w:t xml:space="preserve">, утвержденного </w:t>
      </w:r>
      <w:r w:rsidR="003867E1" w:rsidRPr="00E621DE">
        <w:rPr>
          <w:color w:val="FF0000"/>
          <w:spacing w:val="2"/>
        </w:rPr>
        <w:t>постановлением Администрации муниципального образования «</w:t>
      </w:r>
      <w:r w:rsidR="003867E1">
        <w:rPr>
          <w:color w:val="FF0000"/>
          <w:spacing w:val="2"/>
        </w:rPr>
        <w:t xml:space="preserve">Муниципальный округ </w:t>
      </w:r>
      <w:r w:rsidR="003867E1" w:rsidRPr="00E621DE">
        <w:rPr>
          <w:color w:val="FF0000"/>
          <w:spacing w:val="2"/>
        </w:rPr>
        <w:t>Увинский район</w:t>
      </w:r>
      <w:r w:rsidR="003867E1">
        <w:rPr>
          <w:color w:val="FF0000"/>
          <w:spacing w:val="2"/>
        </w:rPr>
        <w:t xml:space="preserve"> Удмуртской Республики</w:t>
      </w:r>
      <w:r w:rsidR="003867E1" w:rsidRPr="00E621DE">
        <w:rPr>
          <w:color w:val="FF0000"/>
          <w:spacing w:val="2"/>
        </w:rPr>
        <w:t xml:space="preserve">» </w:t>
      </w:r>
      <w:r w:rsidR="003867E1">
        <w:rPr>
          <w:color w:val="FF0000"/>
          <w:spacing w:val="2"/>
        </w:rPr>
        <w:t>от 10.03.2022</w:t>
      </w:r>
      <w:r w:rsidR="003867E1" w:rsidRPr="00E621DE">
        <w:rPr>
          <w:color w:val="FF0000"/>
          <w:spacing w:val="2"/>
        </w:rPr>
        <w:t xml:space="preserve"> №</w:t>
      </w:r>
      <w:r w:rsidR="003867E1">
        <w:rPr>
          <w:color w:val="FF0000"/>
          <w:spacing w:val="2"/>
        </w:rPr>
        <w:t>242</w:t>
      </w:r>
      <w:r w:rsidRPr="00E621DE">
        <w:rPr>
          <w:rFonts w:eastAsiaTheme="minorHAnsi"/>
          <w:color w:val="FF0000"/>
          <w:lang w:eastAsia="en-US"/>
        </w:rPr>
        <w:t>.</w:t>
      </w:r>
    </w:p>
    <w:p w:rsidR="00B32378" w:rsidRPr="00732DC2" w:rsidRDefault="00B32378" w:rsidP="00B32378">
      <w:pPr>
        <w:pStyle w:val="a6"/>
        <w:autoSpaceDE w:val="0"/>
        <w:autoSpaceDN w:val="0"/>
        <w:adjustRightInd w:val="0"/>
        <w:ind w:left="0" w:firstLine="708"/>
        <w:jc w:val="both"/>
        <w:rPr>
          <w:rFonts w:eastAsiaTheme="minorHAnsi"/>
          <w:lang w:eastAsia="en-US"/>
        </w:rPr>
      </w:pPr>
      <w:proofErr w:type="gramStart"/>
      <w:r w:rsidRPr="00732DC2">
        <w:rPr>
          <w:rFonts w:eastAsiaTheme="minorHAnsi"/>
          <w:lang w:eastAsia="en-US"/>
        </w:rPr>
        <w:t xml:space="preserve">Расчетный среднемесячный уровень оплаты труда муниципальных служащих и работников, замещающих должности, не являющиеся должностями муниципальной службы, </w:t>
      </w:r>
      <w:r w:rsidRPr="000F7C1C">
        <w:rPr>
          <w:rFonts w:eastAsiaTheme="minorHAnsi"/>
          <w:color w:val="FF0000"/>
          <w:lang w:eastAsia="en-US"/>
        </w:rPr>
        <w:t xml:space="preserve">Администрации муниципального образования </w:t>
      </w:r>
      <w:r w:rsidR="00732DC2" w:rsidRPr="00732DC2">
        <w:rPr>
          <w:rFonts w:eastAsiaTheme="minorHAnsi"/>
          <w:color w:val="FF0000"/>
          <w:lang w:eastAsia="en-US"/>
        </w:rPr>
        <w:t>«Муниципальный округ Увинский район Удмуртской Республики»</w:t>
      </w:r>
      <w:r w:rsidRPr="00732DC2">
        <w:rPr>
          <w:rFonts w:eastAsiaTheme="minorHAnsi"/>
          <w:lang w:eastAsia="en-US"/>
        </w:rPr>
        <w:t xml:space="preserve"> определяется централизованной бухгалтерией в соответствии с </w:t>
      </w:r>
      <w:hyperlink r:id="rId8" w:history="1">
        <w:r w:rsidRPr="00732DC2">
          <w:rPr>
            <w:rFonts w:eastAsiaTheme="minorHAnsi"/>
            <w:lang w:eastAsia="en-US"/>
          </w:rPr>
          <w:t>пунктом 2.2</w:t>
        </w:r>
      </w:hyperlink>
      <w:r w:rsidRPr="00732DC2">
        <w:rPr>
          <w:rFonts w:eastAsiaTheme="minorHAnsi"/>
          <w:lang w:eastAsia="en-US"/>
        </w:rPr>
        <w:t xml:space="preserve"> Положения </w:t>
      </w:r>
      <w:r w:rsidRPr="00732DC2">
        <w:t>об установлении систем оплаты труда работников бюджетных, казенных, автономных учреждений муниципального образования «</w:t>
      </w:r>
      <w:r w:rsidR="003867E1">
        <w:t xml:space="preserve">Муниципальный округ </w:t>
      </w:r>
      <w:r w:rsidRPr="00732DC2">
        <w:t>Увинский район</w:t>
      </w:r>
      <w:r w:rsidR="003867E1">
        <w:t xml:space="preserve"> Удмуртской Республики</w:t>
      </w:r>
      <w:r w:rsidRPr="00732DC2">
        <w:t>»</w:t>
      </w:r>
      <w:r w:rsidRPr="00732DC2">
        <w:rPr>
          <w:rFonts w:eastAsiaTheme="minorHAnsi"/>
          <w:lang w:eastAsia="en-US"/>
        </w:rPr>
        <w:t xml:space="preserve">, утвержденного </w:t>
      </w:r>
      <w:r w:rsidR="003867E1" w:rsidRPr="00E621DE">
        <w:rPr>
          <w:color w:val="FF0000"/>
          <w:spacing w:val="2"/>
        </w:rPr>
        <w:t>постановлением Администрации муниципального образования «</w:t>
      </w:r>
      <w:r w:rsidR="003867E1">
        <w:rPr>
          <w:color w:val="FF0000"/>
          <w:spacing w:val="2"/>
        </w:rPr>
        <w:t xml:space="preserve">Муниципальный округ </w:t>
      </w:r>
      <w:r w:rsidR="003867E1" w:rsidRPr="00E621DE">
        <w:rPr>
          <w:color w:val="FF0000"/>
          <w:spacing w:val="2"/>
        </w:rPr>
        <w:t>Увинский</w:t>
      </w:r>
      <w:proofErr w:type="gramEnd"/>
      <w:r w:rsidR="003867E1" w:rsidRPr="00E621DE">
        <w:rPr>
          <w:color w:val="FF0000"/>
          <w:spacing w:val="2"/>
        </w:rPr>
        <w:t xml:space="preserve"> район</w:t>
      </w:r>
      <w:r w:rsidR="003867E1">
        <w:rPr>
          <w:color w:val="FF0000"/>
          <w:spacing w:val="2"/>
        </w:rPr>
        <w:t xml:space="preserve"> Удмуртской Республики</w:t>
      </w:r>
      <w:r w:rsidR="003867E1" w:rsidRPr="00E621DE">
        <w:rPr>
          <w:color w:val="FF0000"/>
          <w:spacing w:val="2"/>
        </w:rPr>
        <w:t xml:space="preserve">» </w:t>
      </w:r>
      <w:r w:rsidR="003867E1">
        <w:rPr>
          <w:color w:val="FF0000"/>
          <w:spacing w:val="2"/>
        </w:rPr>
        <w:t>от 10.03.2022</w:t>
      </w:r>
      <w:r w:rsidR="003867E1" w:rsidRPr="00E621DE">
        <w:rPr>
          <w:color w:val="FF0000"/>
          <w:spacing w:val="2"/>
        </w:rPr>
        <w:t xml:space="preserve"> №</w:t>
      </w:r>
      <w:r w:rsidR="003867E1">
        <w:rPr>
          <w:color w:val="FF0000"/>
          <w:spacing w:val="2"/>
        </w:rPr>
        <w:t>242</w:t>
      </w:r>
      <w:r w:rsidR="003867E1" w:rsidRPr="00E621DE">
        <w:rPr>
          <w:color w:val="FF0000"/>
          <w:spacing w:val="2"/>
        </w:rPr>
        <w:t xml:space="preserve"> </w:t>
      </w:r>
      <w:r w:rsidRPr="00732DC2">
        <w:rPr>
          <w:spacing w:val="2"/>
        </w:rPr>
        <w:t xml:space="preserve"> </w:t>
      </w:r>
      <w:r w:rsidRPr="00732DC2">
        <w:rPr>
          <w:rFonts w:eastAsiaTheme="minorHAnsi"/>
          <w:lang w:eastAsia="en-US"/>
        </w:rPr>
        <w:t xml:space="preserve">и доводится в письменном виде </w:t>
      </w:r>
      <w:r w:rsidRPr="000F7C1C">
        <w:rPr>
          <w:rFonts w:eastAsiaTheme="minorHAnsi"/>
          <w:color w:val="FF0000"/>
          <w:lang w:eastAsia="en-US"/>
        </w:rPr>
        <w:t xml:space="preserve">Администрацией муниципального образования </w:t>
      </w:r>
      <w:r w:rsidR="00732DC2" w:rsidRPr="00732DC2">
        <w:rPr>
          <w:rFonts w:eastAsiaTheme="minorHAnsi"/>
          <w:color w:val="FF0000"/>
          <w:lang w:eastAsia="en-US"/>
        </w:rPr>
        <w:t>«Муниципальный округ Увинский район Удмуртской Республики»</w:t>
      </w:r>
      <w:r w:rsidRPr="00732DC2">
        <w:rPr>
          <w:rFonts w:eastAsiaTheme="minorHAnsi"/>
          <w:lang w:eastAsia="en-US"/>
        </w:rPr>
        <w:t xml:space="preserve"> до руководителей учреждений.</w:t>
      </w:r>
    </w:p>
    <w:p w:rsidR="00B32378" w:rsidRPr="005C46F6" w:rsidRDefault="00B32378" w:rsidP="00B32378">
      <w:pPr>
        <w:pStyle w:val="a6"/>
        <w:autoSpaceDE w:val="0"/>
        <w:autoSpaceDN w:val="0"/>
        <w:adjustRightInd w:val="0"/>
        <w:ind w:left="0" w:firstLine="708"/>
        <w:jc w:val="both"/>
      </w:pPr>
    </w:p>
    <w:p w:rsidR="002754EE" w:rsidRPr="005C46F6" w:rsidRDefault="002754EE" w:rsidP="00E2615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bCs w:val="0"/>
          <w:spacing w:val="2"/>
          <w:sz w:val="24"/>
          <w:szCs w:val="24"/>
        </w:rPr>
        <w:t>II. Порядок и условия оплаты труда</w:t>
      </w:r>
    </w:p>
    <w:p w:rsidR="002754EE" w:rsidRPr="005C46F6" w:rsidRDefault="002754EE" w:rsidP="00E26154">
      <w:pPr>
        <w:pStyle w:val="3"/>
        <w:numPr>
          <w:ilvl w:val="0"/>
          <w:numId w:val="4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bCs w:val="0"/>
          <w:spacing w:val="2"/>
          <w:sz w:val="24"/>
          <w:szCs w:val="24"/>
        </w:rPr>
        <w:t>Основные условия оплаты труда работников учреждений</w:t>
      </w:r>
    </w:p>
    <w:p w:rsidR="002754EE" w:rsidRPr="005C46F6" w:rsidRDefault="002754EE" w:rsidP="00E26154">
      <w:pPr>
        <w:pStyle w:val="3"/>
        <w:shd w:val="clear" w:color="auto" w:fill="FFFFFF"/>
        <w:spacing w:before="0" w:beforeAutospacing="0" w:after="0" w:afterAutospacing="0"/>
        <w:ind w:left="720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bCs w:val="0"/>
          <w:spacing w:val="2"/>
          <w:sz w:val="24"/>
          <w:szCs w:val="24"/>
        </w:rPr>
        <w:t xml:space="preserve"> </w:t>
      </w:r>
    </w:p>
    <w:p w:rsidR="002754EE" w:rsidRPr="005C46F6" w:rsidRDefault="002754EE" w:rsidP="00E26154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spacing w:val="2"/>
          <w:sz w:val="24"/>
          <w:szCs w:val="24"/>
        </w:rPr>
        <w:t>8. Размеры должностных окладов работников, занимающих общеотраслевые должности служащих, устанавливаются руководителем учреждения на основе отнесения занимаемых ими должностей к профессиональным квалификационным группам, утвержденным</w:t>
      </w:r>
      <w:r w:rsidRPr="005C46F6">
        <w:rPr>
          <w:rStyle w:val="apple-converted-space"/>
          <w:b w:val="0"/>
          <w:spacing w:val="2"/>
          <w:sz w:val="24"/>
          <w:szCs w:val="24"/>
        </w:rPr>
        <w:t> </w:t>
      </w:r>
      <w:r w:rsidRPr="005C46F6">
        <w:rPr>
          <w:b w:val="0"/>
          <w:spacing w:val="2"/>
          <w:sz w:val="24"/>
          <w:szCs w:val="24"/>
        </w:rPr>
        <w:t>приказом Министерства здравоохранения и социального развития Российской Федерации от 29</w:t>
      </w:r>
      <w:r w:rsidR="003A53BB">
        <w:rPr>
          <w:b w:val="0"/>
          <w:spacing w:val="2"/>
          <w:sz w:val="24"/>
          <w:szCs w:val="24"/>
        </w:rPr>
        <w:t>.05.</w:t>
      </w:r>
      <w:r w:rsidRPr="005C46F6">
        <w:rPr>
          <w:b w:val="0"/>
          <w:spacing w:val="2"/>
          <w:sz w:val="24"/>
          <w:szCs w:val="24"/>
        </w:rPr>
        <w:t xml:space="preserve">2008 </w:t>
      </w:r>
      <w:r w:rsidR="003A53BB">
        <w:rPr>
          <w:b w:val="0"/>
          <w:spacing w:val="2"/>
          <w:sz w:val="24"/>
          <w:szCs w:val="24"/>
        </w:rPr>
        <w:t>№247н «</w:t>
      </w:r>
      <w:r w:rsidRPr="005C46F6">
        <w:rPr>
          <w:b w:val="0"/>
          <w:spacing w:val="2"/>
          <w:sz w:val="24"/>
          <w:szCs w:val="24"/>
        </w:rPr>
        <w:t>Об утверждении профессиональных квалификационных групп общеотраслевых должностей руковод</w:t>
      </w:r>
      <w:r w:rsidR="003A53BB">
        <w:rPr>
          <w:b w:val="0"/>
          <w:spacing w:val="2"/>
          <w:sz w:val="24"/>
          <w:szCs w:val="24"/>
        </w:rPr>
        <w:t>ителей, специалистов и служащих»</w:t>
      </w:r>
      <w:r w:rsidRPr="005C46F6">
        <w:rPr>
          <w:spacing w:val="2"/>
          <w:sz w:val="24"/>
          <w:szCs w:val="24"/>
        </w:rPr>
        <w:t>:</w:t>
      </w:r>
    </w:p>
    <w:p w:rsidR="00830892" w:rsidRPr="005C46F6" w:rsidRDefault="002754EE" w:rsidP="003A53BB">
      <w:pPr>
        <w:pStyle w:val="formattexttopleveltext"/>
        <w:shd w:val="clear" w:color="auto" w:fill="FFFFFF"/>
        <w:spacing w:before="0" w:beforeAutospacing="0" w:after="0" w:afterAutospacing="0"/>
        <w:ind w:firstLine="284"/>
        <w:jc w:val="right"/>
        <w:textAlignment w:val="baseline"/>
        <w:rPr>
          <w:rStyle w:val="apple-converted-space"/>
          <w:spacing w:val="2"/>
        </w:rPr>
      </w:pPr>
      <w:r w:rsidRPr="005C46F6">
        <w:rPr>
          <w:spacing w:val="2"/>
        </w:rPr>
        <w:t>Таблица 1</w:t>
      </w:r>
      <w:r w:rsidRPr="005C46F6">
        <w:rPr>
          <w:rStyle w:val="apple-converted-space"/>
          <w:spacing w:val="2"/>
        </w:rPr>
        <w:t> </w:t>
      </w: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2"/>
        <w:gridCol w:w="2452"/>
      </w:tblGrid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Профессиональная квалификационная группа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Оклад, (рублей)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Общеотраслевые должности служащих первого уровня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8E1205">
              <w:rPr>
                <w:rFonts w:eastAsia="Calibri"/>
                <w:lang w:eastAsia="en-US"/>
              </w:rPr>
              <w:t>705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8E1205">
              <w:rPr>
                <w:rFonts w:eastAsia="Calibri"/>
                <w:lang w:eastAsia="en-US"/>
              </w:rPr>
              <w:t>716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Общеотраслевые должности служащих второго уровня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8E1205">
              <w:rPr>
                <w:rFonts w:eastAsia="Calibri"/>
                <w:lang w:eastAsia="en-US"/>
              </w:rPr>
              <w:t>760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8E1205">
              <w:rPr>
                <w:rFonts w:eastAsia="Calibri"/>
                <w:lang w:eastAsia="en-US"/>
              </w:rPr>
              <w:t>816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3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7</w:t>
            </w:r>
            <w:r w:rsidR="008E1205">
              <w:rPr>
                <w:rFonts w:eastAsia="Calibri"/>
                <w:lang w:eastAsia="en-US"/>
              </w:rPr>
              <w:t>364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tabs>
                <w:tab w:val="left" w:pos="375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4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7</w:t>
            </w:r>
            <w:r w:rsidR="008E1205">
              <w:rPr>
                <w:rFonts w:eastAsia="Calibri"/>
                <w:lang w:eastAsia="en-US"/>
              </w:rPr>
              <w:t>822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5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7</w:t>
            </w:r>
            <w:r w:rsidR="008E1205">
              <w:rPr>
                <w:rFonts w:eastAsia="Calibri"/>
                <w:lang w:eastAsia="en-US"/>
              </w:rPr>
              <w:t>989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Общеотраслевые должности служащих третьего уровня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8E1205">
              <w:rPr>
                <w:rFonts w:eastAsia="Calibri"/>
                <w:lang w:eastAsia="en-US"/>
              </w:rPr>
              <w:t>760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8E1205">
              <w:rPr>
                <w:rFonts w:eastAsia="Calibri"/>
                <w:lang w:eastAsia="en-US"/>
              </w:rPr>
              <w:t>928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lastRenderedPageBreak/>
              <w:t>3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7</w:t>
            </w:r>
            <w:r w:rsidR="008E1205">
              <w:rPr>
                <w:rFonts w:eastAsia="Calibri"/>
                <w:lang w:eastAsia="en-US"/>
              </w:rPr>
              <w:t>766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4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E1205" w:rsidP="00E2615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8045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5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E1205" w:rsidP="00E2615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8101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tabs>
                <w:tab w:val="left" w:pos="188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Общеотраслевые должности служащих четвертого уровня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E1205" w:rsidP="00E2615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8213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8</w:t>
            </w:r>
            <w:r w:rsidR="008E1205">
              <w:rPr>
                <w:rFonts w:eastAsia="Calibri"/>
                <w:lang w:eastAsia="en-US"/>
              </w:rPr>
              <w:t>548</w:t>
            </w:r>
          </w:p>
        </w:tc>
      </w:tr>
      <w:tr w:rsidR="00B32378" w:rsidRPr="005C46F6" w:rsidTr="00AB2640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3 квалификационный уровень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8E120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8</w:t>
            </w:r>
            <w:r w:rsidR="008E1205">
              <w:rPr>
                <w:rFonts w:eastAsia="Calibri"/>
                <w:lang w:eastAsia="en-US"/>
              </w:rPr>
              <w:t>828</w:t>
            </w:r>
          </w:p>
        </w:tc>
      </w:tr>
    </w:tbl>
    <w:p w:rsidR="00830892" w:rsidRPr="005C46F6" w:rsidRDefault="00830892" w:rsidP="00E26154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spacing w:val="2"/>
        </w:rPr>
      </w:pPr>
    </w:p>
    <w:p w:rsidR="00E621DE" w:rsidRDefault="00EC3BA3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2754EE" w:rsidRPr="005C46F6">
        <w:rPr>
          <w:spacing w:val="2"/>
        </w:rPr>
        <w:t>9. Должностные оклады служащих по должностям, не отнесенным к профессиональным квалификационным группам, устанавливаются решением руководителя учреждения в следующих размерах</w:t>
      </w:r>
      <w:r w:rsidR="00E621DE">
        <w:rPr>
          <w:spacing w:val="2"/>
        </w:rPr>
        <w:t>:</w:t>
      </w:r>
      <w:r w:rsidR="002754EE" w:rsidRPr="005C46F6">
        <w:rPr>
          <w:spacing w:val="2"/>
        </w:rPr>
        <w:t xml:space="preserve"> </w:t>
      </w:r>
    </w:p>
    <w:p w:rsidR="00E621DE" w:rsidRDefault="003A53BB" w:rsidP="003A53BB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right"/>
        <w:textAlignment w:val="baseline"/>
        <w:rPr>
          <w:spacing w:val="2"/>
        </w:rPr>
      </w:pPr>
      <w:r>
        <w:rPr>
          <w:spacing w:val="2"/>
        </w:rPr>
        <w:t>Таблица 2</w:t>
      </w:r>
    </w:p>
    <w:tbl>
      <w:tblPr>
        <w:tblW w:w="921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19"/>
        <w:gridCol w:w="5794"/>
      </w:tblGrid>
      <w:tr w:rsidR="00E621DE" w:rsidRPr="005C46F6" w:rsidTr="003A53BB"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21DE" w:rsidRPr="005C46F6" w:rsidRDefault="00E621DE" w:rsidP="00663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Наименование должности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21DE" w:rsidRPr="005C46F6" w:rsidRDefault="00E621DE" w:rsidP="00663B6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Должностной оклад, рублей</w:t>
            </w:r>
          </w:p>
        </w:tc>
      </w:tr>
      <w:tr w:rsidR="00E621DE" w:rsidRPr="005C46F6" w:rsidTr="003A53BB"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21DE" w:rsidRPr="005C46F6" w:rsidRDefault="00E621DE" w:rsidP="00663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Специалист по охране труда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21DE" w:rsidRPr="005C46F6" w:rsidRDefault="00E621DE" w:rsidP="00663B6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750</w:t>
            </w:r>
          </w:p>
        </w:tc>
      </w:tr>
      <w:tr w:rsidR="00E621DE" w:rsidRPr="005C46F6" w:rsidTr="003A53BB"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21DE" w:rsidRPr="005C46F6" w:rsidRDefault="00E621DE" w:rsidP="00663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 xml:space="preserve">Специалист по охране труда </w:t>
            </w:r>
            <w:r w:rsidRPr="005C46F6">
              <w:rPr>
                <w:rFonts w:eastAsia="Calibri"/>
                <w:lang w:val="en-US" w:eastAsia="en-US"/>
              </w:rPr>
              <w:t>II</w:t>
            </w:r>
            <w:r w:rsidRPr="005C46F6">
              <w:rPr>
                <w:rFonts w:eastAsia="Calibri"/>
                <w:lang w:eastAsia="en-US"/>
              </w:rPr>
              <w:t xml:space="preserve"> категории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21DE" w:rsidRPr="005C46F6" w:rsidRDefault="00E621DE" w:rsidP="00663B6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928</w:t>
            </w:r>
          </w:p>
        </w:tc>
      </w:tr>
      <w:tr w:rsidR="00E621DE" w:rsidRPr="005C46F6" w:rsidTr="00E621DE"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21DE" w:rsidRPr="005C46F6" w:rsidRDefault="00E621DE" w:rsidP="00663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 xml:space="preserve">Специалист по охране труда </w:t>
            </w:r>
            <w:r w:rsidRPr="005C46F6">
              <w:rPr>
                <w:rFonts w:eastAsia="Calibri"/>
                <w:lang w:val="en-US" w:eastAsia="en-US"/>
              </w:rPr>
              <w:t>I</w:t>
            </w:r>
            <w:r w:rsidRPr="005C46F6">
              <w:rPr>
                <w:rFonts w:eastAsia="Calibri"/>
                <w:lang w:eastAsia="en-US"/>
              </w:rPr>
              <w:t xml:space="preserve"> категории</w:t>
            </w:r>
          </w:p>
        </w:tc>
        <w:tc>
          <w:tcPr>
            <w:tcW w:w="5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21DE" w:rsidRPr="005C46F6" w:rsidRDefault="00E621DE" w:rsidP="00663B6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766</w:t>
            </w:r>
          </w:p>
        </w:tc>
      </w:tr>
    </w:tbl>
    <w:p w:rsidR="00E621DE" w:rsidRDefault="00E621DE" w:rsidP="00E26154">
      <w:pPr>
        <w:widowControl w:val="0"/>
        <w:ind w:left="80" w:right="-7" w:firstLine="629"/>
        <w:jc w:val="both"/>
        <w:rPr>
          <w:spacing w:val="2"/>
        </w:rPr>
      </w:pPr>
    </w:p>
    <w:p w:rsidR="00830892" w:rsidRPr="005C46F6" w:rsidRDefault="002754EE" w:rsidP="00E26154">
      <w:pPr>
        <w:widowControl w:val="0"/>
        <w:ind w:left="80" w:right="-7" w:firstLine="629"/>
        <w:jc w:val="both"/>
        <w:rPr>
          <w:lang w:eastAsia="en-US"/>
        </w:rPr>
      </w:pPr>
      <w:r w:rsidRPr="005C46F6">
        <w:rPr>
          <w:spacing w:val="2"/>
        </w:rPr>
        <w:t xml:space="preserve">10. </w:t>
      </w:r>
      <w:r w:rsidR="00830892" w:rsidRPr="005C46F6">
        <w:rPr>
          <w:lang w:eastAsia="en-US"/>
        </w:rPr>
        <w:t>Размеры окладов общеотраслевых профессий рабочих устанавливаются руководителем учреждения на основе отнесения занимаемых ими должностей к профессиональным квалификационным группам, утвержденным приказом Министерства здравоохранения и социального развития</w:t>
      </w:r>
      <w:r w:rsidR="003A53BB">
        <w:rPr>
          <w:lang w:eastAsia="en-US"/>
        </w:rPr>
        <w:t xml:space="preserve"> Российской Федерации от 29.05.</w:t>
      </w:r>
      <w:r w:rsidR="00830892" w:rsidRPr="005C46F6">
        <w:rPr>
          <w:lang w:eastAsia="en-US"/>
        </w:rPr>
        <w:t>2008 года № 248н «Об утверждении профессиональных квалификационных групп общеотраслевых профессий рабочих»:</w:t>
      </w:r>
    </w:p>
    <w:p w:rsidR="00830892" w:rsidRPr="005C46F6" w:rsidRDefault="00830892" w:rsidP="001021B2">
      <w:pPr>
        <w:widowControl w:val="0"/>
        <w:ind w:left="80" w:right="140" w:firstLine="629"/>
        <w:jc w:val="right"/>
        <w:rPr>
          <w:lang w:eastAsia="en-US"/>
        </w:rPr>
      </w:pPr>
      <w:r w:rsidRPr="005C46F6">
        <w:rPr>
          <w:lang w:eastAsia="en-US"/>
        </w:rPr>
        <w:t xml:space="preserve">                                                                                                                 </w:t>
      </w:r>
      <w:r w:rsidR="003A53BB">
        <w:rPr>
          <w:lang w:eastAsia="en-US"/>
        </w:rPr>
        <w:t xml:space="preserve">        </w:t>
      </w:r>
      <w:r w:rsidR="003A53BB">
        <w:rPr>
          <w:lang w:eastAsia="en-US"/>
        </w:rPr>
        <w:tab/>
      </w:r>
      <w:r w:rsidR="003A53BB">
        <w:rPr>
          <w:lang w:eastAsia="en-US"/>
        </w:rPr>
        <w:tab/>
      </w:r>
      <w:r w:rsidR="003A53BB">
        <w:rPr>
          <w:lang w:eastAsia="en-US"/>
        </w:rPr>
        <w:tab/>
      </w:r>
      <w:r w:rsidR="003A53BB">
        <w:rPr>
          <w:lang w:eastAsia="en-US"/>
        </w:rPr>
        <w:tab/>
      </w:r>
      <w:r w:rsidR="003A53BB">
        <w:rPr>
          <w:lang w:eastAsia="en-US"/>
        </w:rPr>
        <w:tab/>
      </w:r>
      <w:r w:rsidR="003A53BB">
        <w:rPr>
          <w:lang w:eastAsia="en-US"/>
        </w:rPr>
        <w:tab/>
      </w:r>
      <w:r w:rsidR="003A53BB">
        <w:rPr>
          <w:lang w:eastAsia="en-US"/>
        </w:rPr>
        <w:tab/>
      </w:r>
      <w:r w:rsidR="003A53BB">
        <w:rPr>
          <w:lang w:eastAsia="en-US"/>
        </w:rPr>
        <w:tab/>
      </w:r>
      <w:r w:rsidR="003A53BB">
        <w:rPr>
          <w:lang w:eastAsia="en-US"/>
        </w:rPr>
        <w:tab/>
      </w:r>
      <w:r w:rsidR="003A53BB">
        <w:rPr>
          <w:lang w:eastAsia="en-US"/>
        </w:rPr>
        <w:tab/>
      </w:r>
      <w:r w:rsidR="003A53BB">
        <w:rPr>
          <w:lang w:eastAsia="en-US"/>
        </w:rPr>
        <w:tab/>
        <w:t>Таблица 3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1"/>
        <w:gridCol w:w="2785"/>
      </w:tblGrid>
      <w:tr w:rsidR="00B32378" w:rsidRPr="005C46F6" w:rsidTr="00AB2640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jc w:val="both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Профессиональная квалификационная группа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Оклад, рублей</w:t>
            </w:r>
          </w:p>
        </w:tc>
      </w:tr>
      <w:tr w:rsidR="00B32378" w:rsidRPr="005C46F6" w:rsidTr="00AB2640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jc w:val="both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Общеотраслевые профессии рабочих первого уровня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lang w:eastAsia="en-US"/>
              </w:rPr>
            </w:pPr>
          </w:p>
        </w:tc>
      </w:tr>
      <w:tr w:rsidR="00B32378" w:rsidRPr="005C46F6" w:rsidTr="00AB2640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064E6D">
            <w:pPr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064E6D">
              <w:rPr>
                <w:rFonts w:eastAsia="Calibri"/>
                <w:lang w:eastAsia="en-US"/>
              </w:rPr>
              <w:t>705</w:t>
            </w:r>
          </w:p>
        </w:tc>
      </w:tr>
      <w:tr w:rsidR="00B32378" w:rsidRPr="005C46F6" w:rsidTr="00AB2640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064E6D">
            <w:pPr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064E6D">
              <w:rPr>
                <w:rFonts w:eastAsia="Calibri"/>
                <w:lang w:eastAsia="en-US"/>
              </w:rPr>
              <w:t>733</w:t>
            </w:r>
          </w:p>
        </w:tc>
      </w:tr>
      <w:tr w:rsidR="00B32378" w:rsidRPr="005C46F6" w:rsidTr="00AB2640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jc w:val="both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Общеотраслевые профессии рабочих второго уровня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lang w:eastAsia="en-US"/>
              </w:rPr>
            </w:pPr>
          </w:p>
        </w:tc>
      </w:tr>
      <w:tr w:rsidR="00B32378" w:rsidRPr="005C46F6" w:rsidTr="00AB2640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064E6D">
            <w:pPr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064E6D">
              <w:rPr>
                <w:rFonts w:eastAsia="Calibri"/>
                <w:lang w:eastAsia="en-US"/>
              </w:rPr>
              <w:t>760</w:t>
            </w:r>
          </w:p>
        </w:tc>
      </w:tr>
      <w:tr w:rsidR="00B32378" w:rsidRPr="005C46F6" w:rsidTr="00AB2640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064E6D">
            <w:pPr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064E6D">
              <w:rPr>
                <w:rFonts w:eastAsia="Calibri"/>
                <w:lang w:eastAsia="en-US"/>
              </w:rPr>
              <w:t>788</w:t>
            </w:r>
          </w:p>
        </w:tc>
      </w:tr>
      <w:tr w:rsidR="00B32378" w:rsidRPr="005C46F6" w:rsidTr="00AB2640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autoSpaceDE w:val="0"/>
              <w:autoSpaceDN w:val="0"/>
              <w:adjustRightInd w:val="0"/>
              <w:ind w:right="140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3 квалификационный уровень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064E6D">
            <w:pPr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6</w:t>
            </w:r>
            <w:r w:rsidR="00064E6D">
              <w:rPr>
                <w:rFonts w:eastAsia="Calibri"/>
                <w:lang w:eastAsia="en-US"/>
              </w:rPr>
              <w:t>816</w:t>
            </w:r>
          </w:p>
        </w:tc>
      </w:tr>
      <w:tr w:rsidR="00B32378" w:rsidRPr="005C46F6" w:rsidTr="00AB2640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E26154">
            <w:pPr>
              <w:tabs>
                <w:tab w:val="left" w:pos="3757"/>
              </w:tabs>
              <w:autoSpaceDE w:val="0"/>
              <w:autoSpaceDN w:val="0"/>
              <w:adjustRightInd w:val="0"/>
              <w:ind w:right="140"/>
              <w:jc w:val="both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4 квалификационный уровень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0892" w:rsidRPr="005C46F6" w:rsidRDefault="00830892" w:rsidP="00064E6D">
            <w:pPr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lang w:eastAsia="en-US"/>
              </w:rPr>
            </w:pPr>
            <w:r w:rsidRPr="005C46F6">
              <w:rPr>
                <w:rFonts w:eastAsia="Calibri"/>
                <w:lang w:eastAsia="en-US"/>
              </w:rPr>
              <w:t>7</w:t>
            </w:r>
            <w:r w:rsidR="00064E6D">
              <w:rPr>
                <w:rFonts w:eastAsia="Calibri"/>
                <w:lang w:eastAsia="en-US"/>
              </w:rPr>
              <w:t>755</w:t>
            </w:r>
          </w:p>
        </w:tc>
      </w:tr>
    </w:tbl>
    <w:p w:rsidR="00830892" w:rsidRPr="005C46F6" w:rsidRDefault="00830892" w:rsidP="00E26154">
      <w:pPr>
        <w:widowControl w:val="0"/>
        <w:ind w:left="80" w:right="140" w:firstLine="720"/>
        <w:jc w:val="both"/>
      </w:pPr>
      <w:r w:rsidRPr="005C46F6">
        <w:tab/>
      </w:r>
      <w:r w:rsidRPr="005C46F6">
        <w:tab/>
      </w:r>
      <w:r w:rsidRPr="005C46F6">
        <w:tab/>
      </w:r>
      <w:r w:rsidRPr="005C46F6">
        <w:tab/>
      </w:r>
      <w:r w:rsidRPr="005C46F6">
        <w:tab/>
      </w:r>
      <w:r w:rsidRPr="005C46F6">
        <w:tab/>
      </w:r>
      <w:r w:rsidRPr="005C46F6">
        <w:tab/>
      </w:r>
      <w:r w:rsidRPr="005C46F6">
        <w:tab/>
      </w:r>
      <w:r w:rsidRPr="005C46F6">
        <w:tab/>
      </w:r>
      <w:r w:rsidRPr="005C46F6">
        <w:tab/>
      </w:r>
    </w:p>
    <w:p w:rsidR="00830892" w:rsidRPr="005C46F6" w:rsidRDefault="003A53BB" w:rsidP="00E26154">
      <w:pPr>
        <w:widowControl w:val="0"/>
        <w:ind w:left="80" w:right="-7" w:firstLine="720"/>
        <w:jc w:val="both"/>
      </w:pPr>
      <w:r>
        <w:t xml:space="preserve">11. </w:t>
      </w:r>
      <w:proofErr w:type="gramStart"/>
      <w:r w:rsidR="00830892" w:rsidRPr="005C46F6">
        <w:t>При выполнении важных (особо важных), ответственных (особо ответственных) работ (перевозка участников профессиональных и любительских художественных коллективов и специалистов автобусами и автоклубами, оборудованными специальными техническими средствами,</w:t>
      </w:r>
      <w:r w:rsidR="00830892" w:rsidRPr="005C46F6">
        <w:rPr>
          <w:sz w:val="28"/>
          <w:szCs w:val="28"/>
        </w:rPr>
        <w:t xml:space="preserve"> </w:t>
      </w:r>
      <w:r w:rsidR="00823D2F" w:rsidRPr="00732DC2">
        <w:t>управление и обслуживание служебного транспорта, предоставленного руководителю органа местного самоуправления, подвоз делегаций</w:t>
      </w:r>
      <w:r w:rsidR="00830892" w:rsidRPr="00732DC2">
        <w:t xml:space="preserve">) </w:t>
      </w:r>
      <w:r w:rsidR="00830892" w:rsidRPr="005C46F6">
        <w:t>рабочими, профессии которых предусмотрены 1-3 квалификационными уровнями профессиональной квалификационной группы «Общеотраслевые профессии рабочих второго уровня», оплата труда осуществляется исходя из окладов, соответствующих 4</w:t>
      </w:r>
      <w:proofErr w:type="gramEnd"/>
      <w:r w:rsidR="00830892" w:rsidRPr="005C46F6">
        <w:t xml:space="preserve"> квалификационному уровню профессиональной квалификационной группы «Общеотраслевые профессии рабочих второго уровня».</w:t>
      </w:r>
    </w:p>
    <w:p w:rsidR="00830892" w:rsidRPr="005C46F6" w:rsidRDefault="00830892" w:rsidP="00E26154">
      <w:pPr>
        <w:widowControl w:val="0"/>
        <w:ind w:left="80" w:right="-7" w:firstLine="720"/>
        <w:jc w:val="both"/>
      </w:pPr>
      <w:r w:rsidRPr="005C46F6">
        <w:t>Оплата труда указанных рабочих, выполняющих важные (особо важные), ответственные (особо ответственные) работы, может носить как постоянный, так и временный характер.</w:t>
      </w:r>
    </w:p>
    <w:p w:rsidR="002754EE" w:rsidRPr="005C46F6" w:rsidRDefault="00830892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5C46F6">
        <w:t>Решение по установлению оклада указанным рабочим, выполняющим важные (особо важные), ответственные (особо ответственные) работы, принимается руководителем учреждения по согла</w:t>
      </w:r>
      <w:r w:rsidR="00452F00">
        <w:t xml:space="preserve">сованию с </w:t>
      </w:r>
      <w:r w:rsidR="003A53BB">
        <w:rPr>
          <w:color w:val="FF0000"/>
        </w:rPr>
        <w:t>руководителем структурного подразделения</w:t>
      </w:r>
      <w:r w:rsidRPr="00452F00">
        <w:rPr>
          <w:color w:val="FF0000"/>
        </w:rPr>
        <w:t xml:space="preserve"> Администрации </w:t>
      </w:r>
      <w:r w:rsidR="00452F00" w:rsidRPr="00452F00">
        <w:rPr>
          <w:color w:val="FF0000"/>
        </w:rPr>
        <w:lastRenderedPageBreak/>
        <w:t>муниципального образования «Муниципальный округ Увинский район Удмуртской Республики»</w:t>
      </w:r>
      <w:r w:rsidR="003A53BB">
        <w:rPr>
          <w:color w:val="FF0000"/>
        </w:rPr>
        <w:t xml:space="preserve"> </w:t>
      </w:r>
      <w:r w:rsidR="001F1324" w:rsidRPr="001F1324">
        <w:rPr>
          <w:color w:val="FF0000"/>
        </w:rPr>
        <w:t>и курирующим руководителем</w:t>
      </w:r>
      <w:r w:rsidRPr="005C46F6">
        <w:t>.</w:t>
      </w:r>
    </w:p>
    <w:p w:rsidR="00E26154" w:rsidRPr="005C46F6" w:rsidRDefault="00E26154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2754EE" w:rsidRPr="005C46F6" w:rsidRDefault="002754EE" w:rsidP="00D33ED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spacing w:val="2"/>
        </w:rPr>
      </w:pPr>
      <w:r w:rsidRPr="005C46F6">
        <w:rPr>
          <w:spacing w:val="2"/>
        </w:rPr>
        <w:t>2. Надбавка за работу в сельских населенных пунктах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spacing w:val="2"/>
        </w:rPr>
      </w:pPr>
    </w:p>
    <w:p w:rsidR="00D7486A" w:rsidRDefault="003A53BB" w:rsidP="00D7486A">
      <w:pPr>
        <w:ind w:firstLine="708"/>
        <w:jc w:val="both"/>
        <w:rPr>
          <w:spacing w:val="2"/>
        </w:rPr>
      </w:pPr>
      <w:r>
        <w:rPr>
          <w:spacing w:val="2"/>
        </w:rPr>
        <w:t>12</w:t>
      </w:r>
      <w:r w:rsidR="002754EE" w:rsidRPr="005C46F6">
        <w:rPr>
          <w:spacing w:val="2"/>
        </w:rPr>
        <w:t>. Ежемесячная надбавка за работу в сельских населенных пунктах устанавливается работникам, работающим в сельских населенных пунктах</w:t>
      </w:r>
      <w:r w:rsidR="00D7486A">
        <w:rPr>
          <w:spacing w:val="2"/>
        </w:rPr>
        <w:t>:</w:t>
      </w:r>
    </w:p>
    <w:p w:rsidR="00D7486A" w:rsidRPr="005C46F6" w:rsidRDefault="00D7486A" w:rsidP="00D7486A">
      <w:pPr>
        <w:ind w:firstLine="708"/>
        <w:jc w:val="both"/>
      </w:pPr>
      <w:r w:rsidRPr="005C46F6">
        <w:t>1. Руководители: директор, заместитель директора.</w:t>
      </w:r>
    </w:p>
    <w:p w:rsidR="002754EE" w:rsidRPr="00D7486A" w:rsidRDefault="00D7486A" w:rsidP="00D7486A">
      <w:pPr>
        <w:ind w:firstLine="708"/>
        <w:jc w:val="both"/>
      </w:pPr>
      <w:r w:rsidRPr="005C46F6">
        <w:t>2.  Специалисты всех категорий</w:t>
      </w:r>
      <w:r w:rsidR="003A53BB">
        <w:t>, предусмотренных</w:t>
      </w:r>
      <w:r w:rsidRPr="005C46F6">
        <w:t xml:space="preserve"> </w:t>
      </w:r>
      <w:proofErr w:type="spellStart"/>
      <w:r w:rsidRPr="005C46F6">
        <w:t>тарифно</w:t>
      </w:r>
      <w:proofErr w:type="spellEnd"/>
      <w:r w:rsidRPr="005C46F6">
        <w:t xml:space="preserve"> – квалификационным справочником, в квалификационных требованиях к которым устанавливается наличие высшего или среднего профессионального образования.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Размер ежемесячной надбавки за работу в сельских населенных пунктах составляет 25 процентов должностного оклада.</w:t>
      </w:r>
    </w:p>
    <w:p w:rsidR="00E26154" w:rsidRPr="005C46F6" w:rsidRDefault="00E26154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2754EE" w:rsidRPr="005C46F6" w:rsidRDefault="002754EE" w:rsidP="00D33ED4">
      <w:pPr>
        <w:pStyle w:val="3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bCs w:val="0"/>
          <w:spacing w:val="2"/>
          <w:sz w:val="24"/>
          <w:szCs w:val="24"/>
        </w:rPr>
        <w:t>3. Выплаты компенсационного характера</w:t>
      </w:r>
    </w:p>
    <w:p w:rsidR="00E26154" w:rsidRPr="005C46F6" w:rsidRDefault="00E26154" w:rsidP="00E26154">
      <w:pPr>
        <w:pStyle w:val="3"/>
        <w:shd w:val="clear" w:color="auto" w:fill="FFFFFF"/>
        <w:spacing w:before="0" w:beforeAutospacing="0" w:after="0" w:afterAutospacing="0"/>
        <w:ind w:firstLine="708"/>
        <w:textAlignment w:val="baseline"/>
        <w:rPr>
          <w:b w:val="0"/>
          <w:bCs w:val="0"/>
          <w:spacing w:val="2"/>
          <w:sz w:val="24"/>
          <w:szCs w:val="24"/>
        </w:rPr>
      </w:pPr>
    </w:p>
    <w:p w:rsidR="002754EE" w:rsidRPr="005C46F6" w:rsidRDefault="003A53BB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13</w:t>
      </w:r>
      <w:r w:rsidR="002754EE" w:rsidRPr="005C46F6">
        <w:rPr>
          <w:spacing w:val="2"/>
        </w:rPr>
        <w:t xml:space="preserve">. Работникам учреждения устанавливаются следующие выплаты компенсационного характера: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left="284" w:firstLine="424"/>
        <w:jc w:val="both"/>
        <w:textAlignment w:val="baseline"/>
        <w:rPr>
          <w:spacing w:val="2"/>
        </w:rPr>
      </w:pPr>
      <w:r w:rsidRPr="005C46F6">
        <w:rPr>
          <w:spacing w:val="2"/>
        </w:rPr>
        <w:t>1) выплаты работникам, занятым на работах с вредными и (или) опасными условиями труда;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left="284" w:firstLine="424"/>
        <w:jc w:val="both"/>
        <w:textAlignment w:val="baseline"/>
        <w:rPr>
          <w:spacing w:val="2"/>
        </w:rPr>
      </w:pPr>
      <w:r w:rsidRPr="005C46F6">
        <w:rPr>
          <w:spacing w:val="2"/>
        </w:rPr>
        <w:t>2)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3) выплата по районному коэффициенту. </w:t>
      </w:r>
    </w:p>
    <w:p w:rsidR="002754EE" w:rsidRPr="005C46F6" w:rsidRDefault="003A53BB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14</w:t>
      </w:r>
      <w:r w:rsidR="002754EE" w:rsidRPr="005C46F6">
        <w:rPr>
          <w:spacing w:val="2"/>
        </w:rPr>
        <w:t>. Работникам, занятым на работах с вредными и (или) опасными условиями труда, устанавливается выплата в размере 4 процент</w:t>
      </w:r>
      <w:r w:rsidR="000E2D4D" w:rsidRPr="005C46F6">
        <w:rPr>
          <w:spacing w:val="2"/>
        </w:rPr>
        <w:t>а</w:t>
      </w:r>
      <w:r w:rsidR="002754EE" w:rsidRPr="005C46F6">
        <w:rPr>
          <w:spacing w:val="2"/>
        </w:rPr>
        <w:t xml:space="preserve"> оклада (должностного оклада), установленного для различных видов работ с нормальными условиями труда.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Перечень работ, профессий (должностей) работников и размеры выплат работникам, занятым на работах с вредными и (или) опасными условиями труда, устанавливаются коллективным договором, иным локальным нормативным актом учреждения по результатам специальной оценки условий труда.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Выплата работникам, занятым на работах с вредными и (или) опасными условиями труда, начисляется за время фактической занятости работника на работах с вредными и (или) опасными условиями труда, в том числе за каждый час работы в указанных условиях.</w:t>
      </w:r>
    </w:p>
    <w:p w:rsidR="002754EE" w:rsidRPr="005C46F6" w:rsidRDefault="003A53BB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15</w:t>
      </w:r>
      <w:r w:rsidR="002754EE" w:rsidRPr="005C46F6">
        <w:rPr>
          <w:spacing w:val="2"/>
        </w:rPr>
        <w:t xml:space="preserve">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устанавливаются в размерах и порядке, установленных трудовым законодательством.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Выплата за совмещение профессий (должностей), расширение зоны обслуживания, увеличение объема работы, исполнение обязанностей временно отсутствующего работника устанавливается работникам учреждения, выполняющим в одном и том же учреждении в пределах рабочего дня наряду со своей основной работой, обусловленной трудовым договором, дополнительную работу по другой или такой же профессии (должности). Размер выплаты устанавливается по соглашению сторон трудового договора с учетом содержания и (или) объема дополнительных работ.</w:t>
      </w:r>
    </w:p>
    <w:p w:rsidR="002754EE" w:rsidRPr="005C46F6" w:rsidRDefault="003A53BB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16</w:t>
      </w:r>
      <w:r w:rsidR="002754EE" w:rsidRPr="005C46F6">
        <w:rPr>
          <w:spacing w:val="2"/>
        </w:rPr>
        <w:t xml:space="preserve">. Выплата по районному коэффициенту устанавливается в размере и порядке, установленном законодательством Российской Федерации. </w:t>
      </w:r>
    </w:p>
    <w:p w:rsidR="002754EE" w:rsidRPr="005C46F6" w:rsidRDefault="002754EE" w:rsidP="003A53BB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 Выплаты компенсационного характера устанавливаются в пределах </w:t>
      </w:r>
      <w:proofErr w:type="gramStart"/>
      <w:r w:rsidRPr="005C46F6">
        <w:rPr>
          <w:spacing w:val="2"/>
        </w:rPr>
        <w:t>фонда оплаты труда работников учреждения</w:t>
      </w:r>
      <w:proofErr w:type="gramEnd"/>
      <w:r w:rsidRPr="005C46F6">
        <w:rPr>
          <w:spacing w:val="2"/>
        </w:rPr>
        <w:t>.</w:t>
      </w:r>
    </w:p>
    <w:p w:rsidR="00E26154" w:rsidRPr="005C46F6" w:rsidRDefault="00E26154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2754EE" w:rsidRPr="005C46F6" w:rsidRDefault="002754EE" w:rsidP="00D33ED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bCs w:val="0"/>
          <w:spacing w:val="2"/>
          <w:sz w:val="24"/>
          <w:szCs w:val="24"/>
        </w:rPr>
        <w:t>4. Выплаты стимулирующего характера</w:t>
      </w:r>
    </w:p>
    <w:p w:rsidR="00E26154" w:rsidRPr="005C46F6" w:rsidRDefault="00E26154" w:rsidP="00E26154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pacing w:val="2"/>
          <w:sz w:val="24"/>
          <w:szCs w:val="24"/>
        </w:rPr>
      </w:pPr>
    </w:p>
    <w:p w:rsidR="00830892" w:rsidRPr="005C46F6" w:rsidRDefault="002754EE" w:rsidP="00E26154">
      <w:pPr>
        <w:ind w:firstLine="708"/>
        <w:jc w:val="both"/>
      </w:pPr>
      <w:r w:rsidRPr="005C46F6">
        <w:rPr>
          <w:spacing w:val="2"/>
        </w:rPr>
        <w:t xml:space="preserve">17. </w:t>
      </w:r>
      <w:r w:rsidR="00830892" w:rsidRPr="005C46F6">
        <w:rPr>
          <w:spacing w:val="2"/>
        </w:rPr>
        <w:t>Работникам производятся выплаты стимулирующего характера:</w:t>
      </w:r>
    </w:p>
    <w:p w:rsidR="00830892" w:rsidRPr="005C46F6" w:rsidRDefault="00830892" w:rsidP="00E26154">
      <w:pPr>
        <w:pStyle w:val="formattexttoplevel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</w:pPr>
      <w:r w:rsidRPr="005C46F6">
        <w:rPr>
          <w:spacing w:val="2"/>
        </w:rPr>
        <w:lastRenderedPageBreak/>
        <w:tab/>
      </w:r>
      <w:r w:rsidRPr="005C46F6">
        <w:rPr>
          <w:spacing w:val="2"/>
        </w:rPr>
        <w:tab/>
        <w:t>1) ежемесячная надбавка за выслугу лет;</w:t>
      </w:r>
    </w:p>
    <w:p w:rsidR="00830892" w:rsidRPr="005C46F6" w:rsidRDefault="00830892" w:rsidP="00E26154">
      <w:pPr>
        <w:pStyle w:val="formattexttoplevel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</w:pPr>
      <w:r w:rsidRPr="005C46F6">
        <w:rPr>
          <w:spacing w:val="2"/>
        </w:rPr>
        <w:tab/>
      </w:r>
      <w:r w:rsidRPr="005C46F6">
        <w:rPr>
          <w:spacing w:val="2"/>
        </w:rPr>
        <w:tab/>
        <w:t>2) премиальные выплаты по итогам работы;</w:t>
      </w:r>
    </w:p>
    <w:p w:rsidR="00830892" w:rsidRPr="005C46F6" w:rsidRDefault="00830892" w:rsidP="00E26154">
      <w:pPr>
        <w:ind w:firstLine="720"/>
        <w:jc w:val="both"/>
        <w:rPr>
          <w:spacing w:val="2"/>
        </w:rPr>
      </w:pPr>
      <w:r w:rsidRPr="005C46F6">
        <w:rPr>
          <w:spacing w:val="2"/>
        </w:rPr>
        <w:t>3) выплата за интенсивность и высокие результаты работы;</w:t>
      </w:r>
    </w:p>
    <w:p w:rsidR="00830892" w:rsidRPr="00452F00" w:rsidRDefault="00830892" w:rsidP="00E26154">
      <w:pPr>
        <w:ind w:firstLine="720"/>
        <w:jc w:val="both"/>
      </w:pPr>
      <w:r w:rsidRPr="00452F00">
        <w:rPr>
          <w:spacing w:val="2"/>
        </w:rPr>
        <w:t xml:space="preserve">4) </w:t>
      </w:r>
      <w:r w:rsidR="000E2D4D" w:rsidRPr="00452F00">
        <w:t>ежемесячная надбавка водителям за классность (1 и 2 класс) - 25 и 10 процентов оклада соответственно;</w:t>
      </w:r>
    </w:p>
    <w:p w:rsidR="000E2D4D" w:rsidRPr="00452F00" w:rsidRDefault="000E2D4D" w:rsidP="000E2D4D">
      <w:pPr>
        <w:ind w:firstLine="720"/>
        <w:jc w:val="both"/>
      </w:pPr>
      <w:r w:rsidRPr="00452F00">
        <w:t>5) ежемесячная надбавка за особый режим работы водителям автомобилей;</w:t>
      </w:r>
    </w:p>
    <w:p w:rsidR="000E2D4D" w:rsidRDefault="000E2D4D" w:rsidP="000E2D4D">
      <w:pPr>
        <w:ind w:firstLine="720"/>
        <w:jc w:val="both"/>
      </w:pPr>
      <w:r w:rsidRPr="00452F00">
        <w:t>6) ежемесячная надбавка водителям автомобилей за  выполнение работ по транс</w:t>
      </w:r>
      <w:r w:rsidR="00452F00">
        <w:t>портному обслуживанию делегаций;</w:t>
      </w:r>
    </w:p>
    <w:p w:rsidR="00452F00" w:rsidRPr="00452F00" w:rsidRDefault="00452F00" w:rsidP="000E2D4D">
      <w:pPr>
        <w:ind w:firstLine="720"/>
        <w:jc w:val="both"/>
      </w:pPr>
      <w:r w:rsidRPr="00030DF3">
        <w:t>7) единовременная выплата при предоставлении ежегодного оплачиваемого отпуска.</w:t>
      </w:r>
    </w:p>
    <w:p w:rsidR="002754EE" w:rsidRPr="005C46F6" w:rsidRDefault="00EC3BA3" w:rsidP="00E26154">
      <w:pPr>
        <w:pStyle w:val="formattexttopleveltext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2754EE" w:rsidRPr="005C46F6">
        <w:rPr>
          <w:spacing w:val="2"/>
        </w:rPr>
        <w:t>18. Ежемесячная надбавка за выслугу лет устанавливается работникам дифференцированно в зависимости от стажа работы в следующих размерах:</w:t>
      </w:r>
    </w:p>
    <w:p w:rsidR="002754EE" w:rsidRPr="005C46F6" w:rsidRDefault="003A53BB" w:rsidP="001021B2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>
        <w:rPr>
          <w:spacing w:val="2"/>
        </w:rPr>
        <w:t>Таблица 4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0"/>
        <w:gridCol w:w="4429"/>
      </w:tblGrid>
      <w:tr w:rsidR="00B32378" w:rsidRPr="005C46F6" w:rsidTr="00AB2640">
        <w:trPr>
          <w:trHeight w:val="15"/>
        </w:trPr>
        <w:tc>
          <w:tcPr>
            <w:tcW w:w="5359" w:type="dxa"/>
          </w:tcPr>
          <w:p w:rsidR="002754EE" w:rsidRPr="005C46F6" w:rsidRDefault="002754EE" w:rsidP="00E26154">
            <w:pPr>
              <w:jc w:val="both"/>
            </w:pPr>
          </w:p>
        </w:tc>
        <w:tc>
          <w:tcPr>
            <w:tcW w:w="4435" w:type="dxa"/>
          </w:tcPr>
          <w:p w:rsidR="002754EE" w:rsidRPr="005C46F6" w:rsidRDefault="002754EE" w:rsidP="00E26154">
            <w:pPr>
              <w:jc w:val="both"/>
            </w:pP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Стаж работы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Размер надбавки (в процентах)</w:t>
            </w:r>
          </w:p>
        </w:tc>
      </w:tr>
      <w:tr w:rsidR="00B32378" w:rsidRPr="005C46F6" w:rsidTr="00AB2640">
        <w:tc>
          <w:tcPr>
            <w:tcW w:w="9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Специалистам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1 года до 10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5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10 лет до 15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10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Свыше 15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15</w:t>
            </w:r>
          </w:p>
        </w:tc>
      </w:tr>
      <w:tr w:rsidR="00B32378" w:rsidRPr="005C46F6" w:rsidTr="00AB2640">
        <w:tc>
          <w:tcPr>
            <w:tcW w:w="9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Руководителям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1 года до 5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10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5 лет до 10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20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10 лет до 15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30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Свыше 15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40</w:t>
            </w:r>
          </w:p>
        </w:tc>
      </w:tr>
      <w:tr w:rsidR="00B32378" w:rsidRPr="005C46F6" w:rsidTr="00AB2640">
        <w:tc>
          <w:tcPr>
            <w:tcW w:w="9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Техническим исполнителям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3 лет до 8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10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8 лет до 13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15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13 лет до 18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20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18 лет до 23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25</w:t>
            </w:r>
          </w:p>
        </w:tc>
      </w:tr>
      <w:tr w:rsidR="00B32378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Свыше 23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30</w:t>
            </w:r>
          </w:p>
        </w:tc>
      </w:tr>
      <w:tr w:rsidR="00B32378" w:rsidRPr="005C46F6" w:rsidTr="00AB2640">
        <w:tc>
          <w:tcPr>
            <w:tcW w:w="9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Рабочим</w:t>
            </w:r>
          </w:p>
        </w:tc>
      </w:tr>
      <w:tr w:rsidR="002754EE" w:rsidRPr="005C46F6" w:rsidTr="00AB264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Свыше 23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4</w:t>
            </w:r>
          </w:p>
        </w:tc>
      </w:tr>
    </w:tbl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pacing w:val="2"/>
        </w:rPr>
      </w:pP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Порядок исчисления стажа работы, установления, начисления и выплаты ежемесячной надбавки за выслугу лет производится</w:t>
      </w:r>
      <w:r w:rsidR="003A53BB">
        <w:rPr>
          <w:spacing w:val="2"/>
        </w:rPr>
        <w:t xml:space="preserve"> в соответствии с Приложением №1</w:t>
      </w:r>
      <w:r w:rsidRPr="005C46F6">
        <w:rPr>
          <w:spacing w:val="2"/>
        </w:rPr>
        <w:t xml:space="preserve"> к настоящему Положению.</w:t>
      </w:r>
    </w:p>
    <w:p w:rsidR="00EC3BA3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19. В целях усиления материального стимулирования эффективного и добросовестного труда, а также поощрения за выполненную работу работникам </w:t>
      </w:r>
      <w:r w:rsidR="00D05B11">
        <w:rPr>
          <w:spacing w:val="2"/>
        </w:rPr>
        <w:t>выплачиваются премии</w:t>
      </w:r>
      <w:r w:rsidRPr="005C46F6">
        <w:rPr>
          <w:spacing w:val="2"/>
        </w:rPr>
        <w:t xml:space="preserve"> по итогам работы: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1) ежемесячные;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2) </w:t>
      </w:r>
      <w:r w:rsidR="00B234DE" w:rsidRPr="005C46F6">
        <w:rPr>
          <w:spacing w:val="2"/>
        </w:rPr>
        <w:t>единовременное;</w:t>
      </w:r>
    </w:p>
    <w:p w:rsidR="00B234DE" w:rsidRPr="005C46F6" w:rsidRDefault="00B234D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3) за год.</w:t>
      </w:r>
    </w:p>
    <w:p w:rsidR="00B234DE" w:rsidRPr="005C46F6" w:rsidRDefault="00B234D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20.</w:t>
      </w:r>
      <w:r w:rsidR="00F657CC">
        <w:rPr>
          <w:spacing w:val="2"/>
          <w:lang w:bidi="ru-RU"/>
        </w:rPr>
        <w:t xml:space="preserve"> </w:t>
      </w:r>
      <w:r w:rsidRPr="005C46F6">
        <w:rPr>
          <w:spacing w:val="2"/>
          <w:lang w:bidi="ru-RU"/>
        </w:rPr>
        <w:t>Работникам учреждений устанавливаются ежемесячные премиальные выплаты в размере 25 процентов оклада (должностного оклада) при выполнении в полном объеме показателей и условий премирования.</w:t>
      </w:r>
    </w:p>
    <w:p w:rsidR="00253F89" w:rsidRPr="005C46F6" w:rsidRDefault="00B234DE" w:rsidP="001021B2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Выплата ежемесячных преми</w:t>
      </w:r>
      <w:r w:rsidR="008B1F5A">
        <w:rPr>
          <w:spacing w:val="2"/>
          <w:lang w:bidi="ru-RU"/>
        </w:rPr>
        <w:t xml:space="preserve">й </w:t>
      </w:r>
      <w:r w:rsidRPr="005C46F6">
        <w:rPr>
          <w:spacing w:val="2"/>
          <w:lang w:bidi="ru-RU"/>
        </w:rPr>
        <w:t xml:space="preserve">производится в пределах бюджетных ассигнований на оплату труда и средств учреждения, полученных от приносящей доход деятельности. Решение о </w:t>
      </w:r>
      <w:r w:rsidR="008B1F5A">
        <w:rPr>
          <w:spacing w:val="2"/>
          <w:lang w:bidi="ru-RU"/>
        </w:rPr>
        <w:t xml:space="preserve">выплате ежемесячных премий </w:t>
      </w:r>
      <w:r w:rsidRPr="005C46F6">
        <w:rPr>
          <w:spacing w:val="2"/>
          <w:lang w:bidi="ru-RU"/>
        </w:rPr>
        <w:t xml:space="preserve">принимается </w:t>
      </w:r>
      <w:r w:rsidR="001021B2" w:rsidRPr="005C46F6">
        <w:rPr>
          <w:spacing w:val="2"/>
          <w:lang w:bidi="ru-RU"/>
        </w:rPr>
        <w:t>Комиссией и утверждается приказа</w:t>
      </w:r>
      <w:r w:rsidRPr="005C46F6">
        <w:rPr>
          <w:spacing w:val="2"/>
          <w:lang w:bidi="ru-RU"/>
        </w:rPr>
        <w:t>м</w:t>
      </w:r>
      <w:r w:rsidR="001021B2" w:rsidRPr="005C46F6">
        <w:rPr>
          <w:spacing w:val="2"/>
          <w:lang w:bidi="ru-RU"/>
        </w:rPr>
        <w:t>и</w:t>
      </w:r>
      <w:r w:rsidRPr="005C46F6">
        <w:rPr>
          <w:spacing w:val="2"/>
          <w:lang w:bidi="ru-RU"/>
        </w:rPr>
        <w:t xml:space="preserve"> директор</w:t>
      </w:r>
      <w:r w:rsidR="001021B2" w:rsidRPr="005C46F6">
        <w:rPr>
          <w:spacing w:val="2"/>
          <w:lang w:bidi="ru-RU"/>
        </w:rPr>
        <w:t>ов</w:t>
      </w:r>
      <w:r w:rsidRPr="005C46F6">
        <w:rPr>
          <w:spacing w:val="2"/>
          <w:lang w:bidi="ru-RU"/>
        </w:rPr>
        <w:t xml:space="preserve"> </w:t>
      </w:r>
      <w:r w:rsidR="001021B2" w:rsidRPr="005C46F6">
        <w:rPr>
          <w:spacing w:val="2"/>
          <w:lang w:bidi="ru-RU"/>
        </w:rPr>
        <w:t>муниципальных учреждений – центров по комплексному обслуживанию муниципальных учреждений,</w:t>
      </w:r>
      <w:r w:rsidRPr="005C46F6">
        <w:rPr>
          <w:spacing w:val="2"/>
          <w:lang w:bidi="ru-RU"/>
        </w:rPr>
        <w:t xml:space="preserve"> на основании ходатайства руководителей тех учреждений, которые обслужива</w:t>
      </w:r>
      <w:r w:rsidR="001021B2" w:rsidRPr="005C46F6">
        <w:rPr>
          <w:spacing w:val="2"/>
          <w:lang w:bidi="ru-RU"/>
        </w:rPr>
        <w:t>ют</w:t>
      </w:r>
      <w:r w:rsidRPr="005C46F6">
        <w:rPr>
          <w:spacing w:val="2"/>
          <w:lang w:bidi="ru-RU"/>
        </w:rPr>
        <w:t xml:space="preserve"> </w:t>
      </w:r>
      <w:r w:rsidR="001021B2" w:rsidRPr="005C46F6">
        <w:rPr>
          <w:spacing w:val="2"/>
          <w:lang w:bidi="ru-RU"/>
        </w:rPr>
        <w:t>муниципальные учреждения – центр</w:t>
      </w:r>
      <w:r w:rsidR="000E2D4D" w:rsidRPr="005C46F6">
        <w:rPr>
          <w:spacing w:val="2"/>
          <w:lang w:bidi="ru-RU"/>
        </w:rPr>
        <w:t>ы</w:t>
      </w:r>
      <w:r w:rsidR="001021B2" w:rsidRPr="005C46F6">
        <w:rPr>
          <w:spacing w:val="2"/>
          <w:lang w:bidi="ru-RU"/>
        </w:rPr>
        <w:t xml:space="preserve"> по комплексному обслуживанию муниципальных учреждений </w:t>
      </w:r>
      <w:r w:rsidRPr="005C46F6">
        <w:rPr>
          <w:spacing w:val="2"/>
          <w:lang w:bidi="ru-RU"/>
        </w:rPr>
        <w:t xml:space="preserve">за соответствующий период </w:t>
      </w:r>
      <w:r w:rsidR="00253F89" w:rsidRPr="005C46F6">
        <w:rPr>
          <w:spacing w:val="2"/>
          <w:lang w:bidi="ru-RU"/>
        </w:rPr>
        <w:t>по критериям, устанавливаемым локальными нормативными актами.</w:t>
      </w:r>
    </w:p>
    <w:p w:rsidR="00B234DE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>
        <w:rPr>
          <w:spacing w:val="2"/>
          <w:lang w:bidi="ru-RU"/>
        </w:rPr>
        <w:t>21.</w:t>
      </w:r>
      <w:r w:rsidR="00B234DE" w:rsidRPr="005C46F6">
        <w:rPr>
          <w:spacing w:val="2"/>
          <w:lang w:bidi="ru-RU"/>
        </w:rPr>
        <w:t xml:space="preserve"> Работникам учреждения </w:t>
      </w:r>
      <w:r w:rsidR="008B1F5A">
        <w:rPr>
          <w:spacing w:val="2"/>
          <w:lang w:bidi="ru-RU"/>
        </w:rPr>
        <w:t>выплачиваются премии</w:t>
      </w:r>
      <w:r w:rsidR="00B234DE" w:rsidRPr="005C46F6">
        <w:rPr>
          <w:spacing w:val="2"/>
          <w:lang w:bidi="ru-RU"/>
        </w:rPr>
        <w:t xml:space="preserve"> за год, выплачиваемые в пределах экономии бюджетных ассигнований на оплату труда работников учреждения, а так </w:t>
      </w:r>
      <w:r w:rsidR="00B234DE" w:rsidRPr="005C46F6">
        <w:rPr>
          <w:spacing w:val="2"/>
          <w:lang w:bidi="ru-RU"/>
        </w:rPr>
        <w:lastRenderedPageBreak/>
        <w:t>же за счет средств учреждения</w:t>
      </w:r>
      <w:r w:rsidR="00F33A60">
        <w:rPr>
          <w:spacing w:val="2"/>
          <w:lang w:bidi="ru-RU"/>
        </w:rPr>
        <w:t>,</w:t>
      </w:r>
      <w:r w:rsidR="00B234DE" w:rsidRPr="005C46F6">
        <w:rPr>
          <w:spacing w:val="2"/>
          <w:lang w:bidi="ru-RU"/>
        </w:rPr>
        <w:t xml:space="preserve"> полученных от приносящей доход деятельности, устанавливаются приказом директора учреждения по следующим критериям:</w:t>
      </w:r>
    </w:p>
    <w:p w:rsidR="00B234DE" w:rsidRPr="005C46F6" w:rsidRDefault="00B234DE" w:rsidP="00E26154">
      <w:pPr>
        <w:pStyle w:val="formattexttopleveltext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за оперативность и качественный результат труда;</w:t>
      </w:r>
    </w:p>
    <w:p w:rsidR="00B234DE" w:rsidRPr="005C46F6" w:rsidRDefault="00B234DE" w:rsidP="00E26154">
      <w:pPr>
        <w:pStyle w:val="formattexttopleveltext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за выполнение ответственных заданий.</w:t>
      </w:r>
    </w:p>
    <w:p w:rsidR="002754EE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22</w:t>
      </w:r>
      <w:r w:rsidR="008B1F5A">
        <w:rPr>
          <w:spacing w:val="2"/>
        </w:rPr>
        <w:t xml:space="preserve">. Премии </w:t>
      </w:r>
      <w:r w:rsidR="002754EE" w:rsidRPr="005C46F6">
        <w:rPr>
          <w:spacing w:val="2"/>
        </w:rPr>
        <w:t xml:space="preserve">устанавливаются с учетом критериев, позволяющих оценить результативность и качество работы, в соответствии с локальными нормативными актами учреждений, принимаемыми в установленном законодательством порядке. </w:t>
      </w:r>
    </w:p>
    <w:p w:rsidR="000E2D4D" w:rsidRPr="00D34C65" w:rsidRDefault="00F657CC" w:rsidP="000E2D4D">
      <w:pPr>
        <w:spacing w:line="260" w:lineRule="auto"/>
        <w:ind w:firstLine="700"/>
        <w:jc w:val="both"/>
      </w:pPr>
      <w:r>
        <w:t>23</w:t>
      </w:r>
      <w:r w:rsidR="000E2D4D" w:rsidRPr="00D34C65">
        <w:t>. Размер премии может быть снижен на основании приказа работодателя:</w:t>
      </w:r>
    </w:p>
    <w:p w:rsidR="000E2D4D" w:rsidRPr="00D34C65" w:rsidRDefault="000E2D4D" w:rsidP="000E2D4D">
      <w:pPr>
        <w:ind w:firstLine="700"/>
        <w:jc w:val="both"/>
      </w:pPr>
      <w:r w:rsidRPr="00D34C65">
        <w:t>несоблюдение должностных обязанностей – до 100%;</w:t>
      </w:r>
    </w:p>
    <w:p w:rsidR="000E2D4D" w:rsidRPr="00D34C65" w:rsidRDefault="000E2D4D" w:rsidP="000E2D4D">
      <w:pPr>
        <w:ind w:firstLine="700"/>
        <w:jc w:val="both"/>
      </w:pPr>
      <w:r w:rsidRPr="00D34C65">
        <w:t>несоблюдение техники безопасности - до 100%;</w:t>
      </w:r>
    </w:p>
    <w:p w:rsidR="000E2D4D" w:rsidRPr="00D34C65" w:rsidRDefault="000E2D4D" w:rsidP="000E2D4D">
      <w:pPr>
        <w:ind w:firstLine="700"/>
        <w:jc w:val="both"/>
      </w:pPr>
      <w:r w:rsidRPr="00D34C65">
        <w:t>утерю оборудования или инвентаря - до 50%;</w:t>
      </w:r>
    </w:p>
    <w:p w:rsidR="000E2D4D" w:rsidRPr="00D34C65" w:rsidRDefault="000E2D4D" w:rsidP="000E2D4D">
      <w:pPr>
        <w:ind w:firstLine="700"/>
        <w:jc w:val="both"/>
      </w:pPr>
      <w:r w:rsidRPr="00D34C65">
        <w:t>нарушение трудовой дисциплины - до 100%;</w:t>
      </w:r>
    </w:p>
    <w:p w:rsidR="000E2D4D" w:rsidRPr="00D34C65" w:rsidRDefault="000E2D4D" w:rsidP="000E2D4D">
      <w:pPr>
        <w:ind w:firstLine="700"/>
        <w:jc w:val="both"/>
      </w:pPr>
      <w:r w:rsidRPr="00D34C65">
        <w:t>содержание помещения, используемого имущества в плохом санитарном состоянии - до 30%;</w:t>
      </w:r>
    </w:p>
    <w:p w:rsidR="000E2D4D" w:rsidRPr="00D34C65" w:rsidRDefault="000E2D4D" w:rsidP="000E2D4D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D34C65">
        <w:t>несвоевременную сдачу в бухгалтерию путевых листов - до 30%.</w:t>
      </w:r>
    </w:p>
    <w:p w:rsidR="00345C28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>
        <w:rPr>
          <w:spacing w:val="2"/>
        </w:rPr>
        <w:t>24</w:t>
      </w:r>
      <w:r w:rsidR="002754EE" w:rsidRPr="005C46F6">
        <w:rPr>
          <w:spacing w:val="2"/>
        </w:rPr>
        <w:t>.</w:t>
      </w:r>
      <w:r w:rsidR="00345C28" w:rsidRPr="005C46F6">
        <w:rPr>
          <w:lang w:bidi="ru-RU"/>
        </w:rPr>
        <w:t xml:space="preserve"> </w:t>
      </w:r>
      <w:r w:rsidR="00345C28" w:rsidRPr="005C46F6">
        <w:rPr>
          <w:spacing w:val="2"/>
          <w:lang w:bidi="ru-RU"/>
        </w:rPr>
        <w:t>Работникам учреждения выплачиваются единовременные премии в пределах экономии бюджетных ассигнований на оплату труда работников учреждения, а также за счет средств учреждения, полученных от приносящей доход деятельности, при награждении: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 xml:space="preserve">грамотой </w:t>
      </w:r>
      <w:r w:rsidRPr="00D34C65">
        <w:rPr>
          <w:color w:val="FF0000"/>
          <w:spacing w:val="2"/>
          <w:lang w:bidi="ru-RU"/>
        </w:rPr>
        <w:t>Управлени</w:t>
      </w:r>
      <w:r w:rsidR="00D34C65" w:rsidRPr="00D34C65">
        <w:rPr>
          <w:color w:val="FF0000"/>
          <w:spacing w:val="2"/>
          <w:lang w:bidi="ru-RU"/>
        </w:rPr>
        <w:t>я культуры,</w:t>
      </w:r>
      <w:r w:rsidRPr="00D34C65">
        <w:rPr>
          <w:color w:val="FF0000"/>
          <w:spacing w:val="2"/>
          <w:lang w:bidi="ru-RU"/>
        </w:rPr>
        <w:t xml:space="preserve"> молодежной политики</w:t>
      </w:r>
      <w:r w:rsidR="00D34C65" w:rsidRPr="00D34C65">
        <w:rPr>
          <w:color w:val="FF0000"/>
          <w:spacing w:val="2"/>
          <w:lang w:bidi="ru-RU"/>
        </w:rPr>
        <w:t>, физической культуры и спорта</w:t>
      </w:r>
      <w:r w:rsidRPr="00D34C65">
        <w:rPr>
          <w:color w:val="FF0000"/>
          <w:spacing w:val="2"/>
          <w:lang w:bidi="ru-RU"/>
        </w:rPr>
        <w:t xml:space="preserve"> Администрации муниципального образования </w:t>
      </w:r>
      <w:r w:rsidR="00D34C65" w:rsidRPr="00D34C65">
        <w:rPr>
          <w:rFonts w:eastAsiaTheme="minorHAnsi"/>
          <w:color w:val="FF0000"/>
          <w:lang w:eastAsia="en-US"/>
        </w:rPr>
        <w:t>«</w:t>
      </w:r>
      <w:r w:rsidR="00D34C65" w:rsidRPr="00732DC2">
        <w:rPr>
          <w:rFonts w:eastAsiaTheme="minorHAnsi"/>
          <w:color w:val="FF0000"/>
          <w:lang w:eastAsia="en-US"/>
        </w:rPr>
        <w:t>Муниципальный округ Увинский район Удмуртской Республики»</w:t>
      </w:r>
      <w:r w:rsidR="00BD752B">
        <w:rPr>
          <w:rFonts w:eastAsiaTheme="minorHAnsi"/>
          <w:color w:val="FF0000"/>
          <w:lang w:eastAsia="en-US"/>
        </w:rPr>
        <w:t xml:space="preserve"> </w:t>
      </w:r>
      <w:r w:rsidRPr="005C46F6">
        <w:rPr>
          <w:spacing w:val="2"/>
          <w:lang w:bidi="ru-RU"/>
        </w:rPr>
        <w:t>- в размере  500 рублей;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 xml:space="preserve">Почетной грамотой Увинского районного Совета депутатов и Администрации Увинского района - в размере 1000 рублей; 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 xml:space="preserve">Благодарственным письмом Увинского районного Совета депутатов и Администрации Увинского района - в размере 1000 рублей; 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 xml:space="preserve">Почетной грамотой Министерства культуры, печати и информации Удмуртской Республики - в размере 1500 рублей; 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Почетной грамотой Государственного Совета Удмуртской Республики - в размере 1500 рублей;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Почетной грамотой Правительства Удмуртской Республики - в-размере 1500 рублей;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государственными наградами Удмуртской Республики - в размере 1500 рублей;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Почетной грамотой Министерства культуры Российской Федерации, государственными наградами Удмуртской Республики, - в размере 2000;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государственными наградами Российской Федерации, орденами и медалями Российской Федерации, знаками отличия Российской Федерации, присвоении почетного звания Российской Федерации, поощрении Президентом Российской Федерации - в размере 2000 рублей;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орденами и медалями Российской Федерации - в размере 2000 рублей.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Работникам учреждения могут выплачиваться премии, связанные с государственными и профессиональными праздниками.</w:t>
      </w:r>
    </w:p>
    <w:p w:rsidR="00345C28" w:rsidRPr="005C46F6" w:rsidRDefault="00345C28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bidi="ru-RU"/>
        </w:rPr>
      </w:pPr>
      <w:r w:rsidRPr="005C46F6">
        <w:rPr>
          <w:spacing w:val="2"/>
          <w:lang w:bidi="ru-RU"/>
        </w:rPr>
        <w:t>Перечень, размеры и крите</w:t>
      </w:r>
      <w:r w:rsidR="008B1F5A">
        <w:rPr>
          <w:spacing w:val="2"/>
          <w:lang w:bidi="ru-RU"/>
        </w:rPr>
        <w:t>рии установления единовременных</w:t>
      </w:r>
      <w:r w:rsidRPr="005C46F6">
        <w:rPr>
          <w:spacing w:val="2"/>
          <w:lang w:bidi="ru-RU"/>
        </w:rPr>
        <w:t xml:space="preserve"> преми</w:t>
      </w:r>
      <w:r w:rsidR="008B1F5A">
        <w:rPr>
          <w:spacing w:val="2"/>
          <w:lang w:bidi="ru-RU"/>
        </w:rPr>
        <w:t>й</w:t>
      </w:r>
      <w:r w:rsidRPr="005C46F6">
        <w:rPr>
          <w:spacing w:val="2"/>
          <w:lang w:bidi="ru-RU"/>
        </w:rPr>
        <w:t xml:space="preserve"> регулируются локальными нормативными актами учреждения, принятыми в установленном законодательством порядке.</w:t>
      </w:r>
    </w:p>
    <w:p w:rsidR="00253F89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25</w:t>
      </w:r>
      <w:r w:rsidR="002754EE" w:rsidRPr="005C46F6">
        <w:rPr>
          <w:spacing w:val="2"/>
        </w:rPr>
        <w:t>.</w:t>
      </w:r>
      <w:r w:rsidR="00253F89" w:rsidRPr="005C46F6">
        <w:rPr>
          <w:spacing w:val="2"/>
        </w:rPr>
        <w:t xml:space="preserve"> Работникам устанавливаются иные выплаты, направленные на стимулирование работника к качественному результату труда, а также поощрение за выполненную работу в пределах фонда оплаты труда в порядке и размерах с учетом критериев, установленных локальными правовыми актами учреждений по согласованию с Управлением финансов Увинского района.</w:t>
      </w:r>
    </w:p>
    <w:p w:rsidR="002754EE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26</w:t>
      </w:r>
      <w:r w:rsidR="002754EE" w:rsidRPr="005C46F6">
        <w:rPr>
          <w:spacing w:val="2"/>
        </w:rPr>
        <w:t xml:space="preserve">. Ежемесячная надбавка за почетное звание устанавливается работникам при соответствии почетного звания профилю профессиональной деятельности при наличии: почетного звания Российской Федерации, начинающегося со слова "Заслуженный", почетного звания Удмуртской Республики, начинающегося со слова "Заслуженный", - в размере 10 процентов оклада (должностного оклада).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Ежемесячная надбавка за почетное звание устанавливается руководителем учреждения со дня присвоения почетного звания на основании документа о его присвоении. </w:t>
      </w:r>
      <w:r w:rsidRPr="005C46F6">
        <w:rPr>
          <w:spacing w:val="2"/>
        </w:rPr>
        <w:lastRenderedPageBreak/>
        <w:t xml:space="preserve">При наличии у работника двух и более почетных званий ежемесячная надбавка за почетное звание применяется по одному из оснований по выбору работника. </w:t>
      </w:r>
    </w:p>
    <w:p w:rsidR="00AB2640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27</w:t>
      </w:r>
      <w:r w:rsidR="002754EE" w:rsidRPr="005C46F6">
        <w:rPr>
          <w:spacing w:val="2"/>
        </w:rPr>
        <w:t xml:space="preserve">. </w:t>
      </w:r>
      <w:proofErr w:type="gramStart"/>
      <w:r w:rsidR="00AB2640" w:rsidRPr="005C46F6">
        <w:rPr>
          <w:spacing w:val="2"/>
        </w:rPr>
        <w:t>Размер выплаты за интенсивность и высокие результаты работы работников, занимающих общеотраслевые должности служащих, устанавливаются руководителем учреждения на основе отнесения занимаемых ими должностей к профессиональным квалификационным группам, утвержденным приказом Министерства здравоохранения и социального развития</w:t>
      </w:r>
      <w:r w:rsidR="008B1F5A">
        <w:rPr>
          <w:spacing w:val="2"/>
        </w:rPr>
        <w:t xml:space="preserve"> Российской Федерации от 29.05.</w:t>
      </w:r>
      <w:r w:rsidR="00AB2640" w:rsidRPr="005C46F6">
        <w:rPr>
          <w:spacing w:val="2"/>
        </w:rPr>
        <w:t>2008 №247н «Об утверждении профессиональных квалификационных групп общеотраслевых должностей руководителей, специалистов и служащих» не может превышать 80 % должностного оклада.</w:t>
      </w:r>
      <w:proofErr w:type="gramEnd"/>
    </w:p>
    <w:p w:rsidR="00AB2640" w:rsidRPr="005C46F6" w:rsidRDefault="00AB2640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proofErr w:type="gramStart"/>
      <w:r w:rsidRPr="005C46F6">
        <w:rPr>
          <w:spacing w:val="2"/>
        </w:rPr>
        <w:t>Размер выплаты за интенсивность и высокие результаты работы рабочих</w:t>
      </w:r>
      <w:r w:rsidR="000E2D4D" w:rsidRPr="005C46F6">
        <w:rPr>
          <w:spacing w:val="2"/>
          <w:sz w:val="28"/>
          <w:szCs w:val="28"/>
        </w:rPr>
        <w:t xml:space="preserve">, </w:t>
      </w:r>
      <w:r w:rsidR="000E2D4D" w:rsidRPr="005C1D58">
        <w:rPr>
          <w:spacing w:val="2"/>
        </w:rPr>
        <w:t>за исключением водителей автомобилей,</w:t>
      </w:r>
      <w:r w:rsidRPr="005C46F6">
        <w:rPr>
          <w:spacing w:val="2"/>
        </w:rPr>
        <w:t xml:space="preserve"> по 1 и 2 квалификационным уровням профессиональной квалификационной группе «Общеотраслевые профессии рабочих второго уровня»,  утвержденным приказом Министерства здравоохранения и социального развития</w:t>
      </w:r>
      <w:r w:rsidR="008B1F5A">
        <w:rPr>
          <w:spacing w:val="2"/>
        </w:rPr>
        <w:t xml:space="preserve"> Российской Федерации от 29.05.2008</w:t>
      </w:r>
      <w:r w:rsidRPr="005C46F6">
        <w:rPr>
          <w:spacing w:val="2"/>
        </w:rPr>
        <w:t xml:space="preserve"> №248н «Об утверждении профессиональных квалификационных групп общеотраслевых профессий рабочих» не может превышать </w:t>
      </w:r>
      <w:r w:rsidR="000E2D4D" w:rsidRPr="005C46F6">
        <w:rPr>
          <w:spacing w:val="2"/>
        </w:rPr>
        <w:t>8</w:t>
      </w:r>
      <w:r w:rsidRPr="005C46F6">
        <w:rPr>
          <w:spacing w:val="2"/>
        </w:rPr>
        <w:t>0% должностного оклада.</w:t>
      </w:r>
      <w:proofErr w:type="gramEnd"/>
    </w:p>
    <w:p w:rsidR="00AB2640" w:rsidRPr="005C46F6" w:rsidRDefault="00AB2640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Размеры и условия выплаты за интенсивность и высокие результаты работы устанавливаются локальными нормативными актами в пределах фонда оплаты труда муниципального учреждения в соответствии с нормативными правовыми актами Российской Федерации, нормативными правовыми актами органов местного самоуправления муниципального образования </w:t>
      </w:r>
      <w:r w:rsidR="005C1D58" w:rsidRPr="00732DC2">
        <w:rPr>
          <w:rFonts w:eastAsiaTheme="minorHAnsi"/>
          <w:color w:val="FF0000"/>
          <w:lang w:eastAsia="en-US"/>
        </w:rPr>
        <w:t>«Муниципальный округ Увинский район Удмуртской Республики»</w:t>
      </w:r>
      <w:r w:rsidR="005C1D58">
        <w:rPr>
          <w:rFonts w:eastAsiaTheme="minorHAnsi"/>
          <w:color w:val="FF0000"/>
          <w:lang w:eastAsia="en-US"/>
        </w:rPr>
        <w:t xml:space="preserve"> </w:t>
      </w:r>
      <w:r w:rsidRPr="005C46F6">
        <w:rPr>
          <w:spacing w:val="2"/>
        </w:rPr>
        <w:t>по согласованию с Управлением финансов Увинского района.</w:t>
      </w:r>
    </w:p>
    <w:p w:rsidR="000E2D4D" w:rsidRPr="005C46F6" w:rsidRDefault="00AB2640" w:rsidP="000E2D4D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  <w:t xml:space="preserve">Конкретные размеры выплат стимулирующего характера устанавливаются работнику с учётом критериев, позволяющих оценить результативность и качество его работы с учетом рекомендаций структурного подразделения Администрации муниципального образования </w:t>
      </w:r>
      <w:r w:rsidR="005C1D58" w:rsidRPr="00732DC2">
        <w:rPr>
          <w:rFonts w:eastAsiaTheme="minorHAnsi"/>
          <w:color w:val="FF0000"/>
          <w:lang w:eastAsia="en-US"/>
        </w:rPr>
        <w:t>«Муниципальный округ Увинский район Удмуртской Республики»</w:t>
      </w:r>
      <w:r w:rsidR="005C1D58">
        <w:rPr>
          <w:rFonts w:eastAsiaTheme="minorHAnsi"/>
          <w:color w:val="FF0000"/>
          <w:lang w:eastAsia="en-US"/>
        </w:rPr>
        <w:t xml:space="preserve"> </w:t>
      </w:r>
      <w:r w:rsidRPr="005C46F6">
        <w:rPr>
          <w:spacing w:val="2"/>
        </w:rPr>
        <w:t>в ведении которого находится учреждение.</w:t>
      </w:r>
    </w:p>
    <w:p w:rsidR="000E2D4D" w:rsidRPr="005C1D58" w:rsidRDefault="00F657CC" w:rsidP="000E2D4D">
      <w:pPr>
        <w:autoSpaceDE w:val="0"/>
        <w:autoSpaceDN w:val="0"/>
        <w:adjustRightInd w:val="0"/>
        <w:ind w:firstLine="700"/>
        <w:jc w:val="both"/>
      </w:pPr>
      <w:r>
        <w:t>28</w:t>
      </w:r>
      <w:r w:rsidR="008B1F5A">
        <w:t>.</w:t>
      </w:r>
      <w:r w:rsidR="000E2D4D" w:rsidRPr="005C1D58">
        <w:t xml:space="preserve"> Ежемесячная надбавка за классность водителям автомобилей (далее - надбавка) выплачивается в целях материального стимулирования труда водителей транспортных средств и повышения уровня квалификации.</w:t>
      </w:r>
    </w:p>
    <w:p w:rsidR="000E2D4D" w:rsidRPr="005C1D58" w:rsidRDefault="000E2D4D" w:rsidP="000E2D4D">
      <w:pPr>
        <w:autoSpaceDE w:val="0"/>
        <w:autoSpaceDN w:val="0"/>
        <w:adjustRightInd w:val="0"/>
        <w:ind w:firstLine="700"/>
        <w:jc w:val="both"/>
        <w:rPr>
          <w:color w:val="222222"/>
        </w:rPr>
      </w:pPr>
      <w:r w:rsidRPr="005C1D58">
        <w:t xml:space="preserve">Решение о присвоении водителю автомобиля 1 или 2 класса,  </w:t>
      </w:r>
      <w:r w:rsidRPr="005C1D58">
        <w:rPr>
          <w:color w:val="222222"/>
        </w:rPr>
        <w:t xml:space="preserve">о понижение классности </w:t>
      </w:r>
      <w:r w:rsidRPr="005C1D58">
        <w:t xml:space="preserve">принимает квалификационная комиссия, создаваемая работодателем. </w:t>
      </w:r>
      <w:r w:rsidRPr="005C1D58">
        <w:rPr>
          <w:color w:val="222222"/>
        </w:rPr>
        <w:t>Состав комиссии утверждается приказом работодателя и не может быть менее 3 человек.</w:t>
      </w:r>
    </w:p>
    <w:p w:rsidR="000E2D4D" w:rsidRPr="005C1D58" w:rsidRDefault="000E2D4D" w:rsidP="000E2D4D">
      <w:pPr>
        <w:autoSpaceDE w:val="0"/>
        <w:autoSpaceDN w:val="0"/>
        <w:adjustRightInd w:val="0"/>
        <w:ind w:firstLine="700"/>
        <w:jc w:val="both"/>
        <w:rPr>
          <w:rFonts w:eastAsiaTheme="minorHAnsi"/>
          <w:lang w:eastAsia="en-US"/>
        </w:rPr>
      </w:pPr>
      <w:r w:rsidRPr="005C1D58">
        <w:t xml:space="preserve">Основными документами для присвоения водителю автомобиля 1 или 2 класса являются водительское удостоверение и трудовая книжка и (или) сведения </w:t>
      </w:r>
      <w:r w:rsidRPr="005C1D58">
        <w:rPr>
          <w:rFonts w:eastAsiaTheme="minorHAnsi"/>
          <w:lang w:eastAsia="en-US"/>
        </w:rPr>
        <w:t>о трудовой деятельности</w:t>
      </w:r>
      <w:r w:rsidRPr="005C1D58">
        <w:t xml:space="preserve">. </w:t>
      </w:r>
    </w:p>
    <w:p w:rsidR="000E2D4D" w:rsidRPr="005C1D58" w:rsidRDefault="000E2D4D" w:rsidP="000E2D4D">
      <w:pPr>
        <w:pStyle w:val="ConsPlusNorma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5C1D58">
        <w:rPr>
          <w:rFonts w:ascii="Times New Roman" w:hAnsi="Times New Roman" w:cs="Times New Roman"/>
          <w:color w:val="222222"/>
          <w:sz w:val="24"/>
          <w:szCs w:val="24"/>
        </w:rPr>
        <w:t>2</w:t>
      </w:r>
      <w:r w:rsidRPr="005C1D58">
        <w:rPr>
          <w:rFonts w:ascii="Times New Roman" w:hAnsi="Times New Roman" w:cs="Times New Roman"/>
          <w:sz w:val="24"/>
          <w:szCs w:val="24"/>
        </w:rPr>
        <w:t xml:space="preserve"> класс водителям автомобиля присваивается при непрерывном стаже работы в качестве водителя не менее трех лет и наличии категорий транспортных средств </w:t>
      </w:r>
      <w:r w:rsidRPr="005C1D5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C1D58">
        <w:rPr>
          <w:rFonts w:ascii="Times New Roman" w:hAnsi="Times New Roman" w:cs="Times New Roman"/>
          <w:sz w:val="24"/>
          <w:szCs w:val="24"/>
        </w:rPr>
        <w:t xml:space="preserve">, </w:t>
      </w:r>
      <w:r w:rsidRPr="005C1D5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C1D58">
        <w:rPr>
          <w:rFonts w:ascii="Times New Roman" w:hAnsi="Times New Roman" w:cs="Times New Roman"/>
          <w:sz w:val="24"/>
          <w:szCs w:val="24"/>
        </w:rPr>
        <w:t xml:space="preserve">. 1 класс водителям автомобиля присваивается при непрерывном стаже работы в качестве водителя автомобиля 2 класса не менее одного года и наличии категорий транспортных средств </w:t>
      </w:r>
      <w:r w:rsidRPr="005C1D5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C1D58">
        <w:rPr>
          <w:rFonts w:ascii="Times New Roman" w:hAnsi="Times New Roman" w:cs="Times New Roman"/>
          <w:sz w:val="24"/>
          <w:szCs w:val="24"/>
        </w:rPr>
        <w:t xml:space="preserve">, </w:t>
      </w:r>
      <w:r w:rsidRPr="005C1D5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C1D58">
        <w:rPr>
          <w:rFonts w:ascii="Times New Roman" w:hAnsi="Times New Roman" w:cs="Times New Roman"/>
          <w:sz w:val="24"/>
          <w:szCs w:val="24"/>
        </w:rPr>
        <w:t xml:space="preserve">, </w:t>
      </w:r>
      <w:r w:rsidRPr="005C1D5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C1D58">
        <w:rPr>
          <w:rFonts w:ascii="Times New Roman" w:hAnsi="Times New Roman" w:cs="Times New Roman"/>
          <w:sz w:val="24"/>
          <w:szCs w:val="24"/>
        </w:rPr>
        <w:t>.</w:t>
      </w:r>
    </w:p>
    <w:p w:rsidR="000E2D4D" w:rsidRPr="005C1D58" w:rsidRDefault="000E2D4D" w:rsidP="000E2D4D">
      <w:pPr>
        <w:autoSpaceDE w:val="0"/>
        <w:autoSpaceDN w:val="0"/>
        <w:adjustRightInd w:val="0"/>
        <w:ind w:firstLine="700"/>
        <w:jc w:val="both"/>
      </w:pPr>
      <w:r w:rsidRPr="005C1D58">
        <w:t>Размер ежемесячной надбавки за классность устанавливается приказом работодателя на основании решения квалификационной комиссии о присвоении классности водителю автомобиля (1 или 2 класс).</w:t>
      </w:r>
    </w:p>
    <w:p w:rsidR="000E2D4D" w:rsidRPr="005C1D58" w:rsidRDefault="000E2D4D" w:rsidP="000E2D4D">
      <w:pPr>
        <w:pStyle w:val="ab"/>
        <w:shd w:val="clear" w:color="auto" w:fill="FFFFFF"/>
        <w:spacing w:before="0" w:beforeAutospacing="0" w:after="0"/>
        <w:ind w:firstLine="700"/>
        <w:jc w:val="both"/>
      </w:pPr>
      <w:r w:rsidRPr="005C1D58">
        <w:t>Понижение классности производится в случаях, если водитель:</w:t>
      </w:r>
    </w:p>
    <w:p w:rsidR="000E2D4D" w:rsidRPr="005C1D58" w:rsidRDefault="000E2D4D" w:rsidP="000E2D4D">
      <w:pPr>
        <w:pStyle w:val="ab"/>
        <w:shd w:val="clear" w:color="auto" w:fill="FFFFFF"/>
        <w:spacing w:before="0" w:beforeAutospacing="0" w:after="0"/>
        <w:ind w:firstLine="700"/>
        <w:jc w:val="both"/>
      </w:pPr>
      <w:r w:rsidRPr="005C1D58">
        <w:t>не выполняет требования, предусмотренные квалификационной характеристикой или должностной инструкцией;</w:t>
      </w:r>
    </w:p>
    <w:p w:rsidR="000E2D4D" w:rsidRPr="005C1D58" w:rsidRDefault="000E2D4D" w:rsidP="000E2D4D">
      <w:pPr>
        <w:pStyle w:val="ab"/>
        <w:shd w:val="clear" w:color="auto" w:fill="FFFFFF"/>
        <w:spacing w:before="0" w:beforeAutospacing="0" w:after="0"/>
        <w:ind w:firstLine="700"/>
        <w:jc w:val="both"/>
      </w:pPr>
      <w:r w:rsidRPr="005C1D58">
        <w:t>систематически не выполняет планы, графики перевозок и расписания движения;</w:t>
      </w:r>
    </w:p>
    <w:p w:rsidR="000E2D4D" w:rsidRPr="005C1D58" w:rsidRDefault="000E2D4D" w:rsidP="000E2D4D">
      <w:pPr>
        <w:pStyle w:val="ab"/>
        <w:shd w:val="clear" w:color="auto" w:fill="FFFFFF"/>
        <w:spacing w:before="0" w:beforeAutospacing="0" w:after="0"/>
        <w:ind w:firstLine="700"/>
        <w:jc w:val="both"/>
      </w:pPr>
      <w:r w:rsidRPr="005C1D58">
        <w:t>имеет перерасход топлива;</w:t>
      </w:r>
    </w:p>
    <w:p w:rsidR="000E2D4D" w:rsidRPr="005C1D58" w:rsidRDefault="000E2D4D" w:rsidP="000E2D4D">
      <w:pPr>
        <w:pStyle w:val="ab"/>
        <w:shd w:val="clear" w:color="auto" w:fill="FFFFFF"/>
        <w:spacing w:before="0" w:beforeAutospacing="0" w:after="0"/>
        <w:ind w:firstLine="700"/>
        <w:jc w:val="both"/>
      </w:pPr>
      <w:r w:rsidRPr="005C1D58">
        <w:t>имеет за последние три года работы нарушения ПДД, повлекшие за собой дорожно-транспортные происшествия;</w:t>
      </w:r>
    </w:p>
    <w:p w:rsidR="000E2D4D" w:rsidRPr="005C1D58" w:rsidRDefault="000E2D4D" w:rsidP="000E2D4D">
      <w:pPr>
        <w:pStyle w:val="ab"/>
        <w:shd w:val="clear" w:color="auto" w:fill="FFFFFF"/>
        <w:spacing w:before="0" w:beforeAutospacing="0" w:after="0"/>
        <w:ind w:firstLine="700"/>
        <w:jc w:val="both"/>
      </w:pPr>
      <w:r w:rsidRPr="005C1D58">
        <w:t xml:space="preserve"> нарушает техническую эксплуатацию транспортного средства и правила техники безопасности.</w:t>
      </w:r>
    </w:p>
    <w:p w:rsidR="000E2D4D" w:rsidRPr="005C1D58" w:rsidRDefault="000E2D4D" w:rsidP="000E2D4D">
      <w:pPr>
        <w:pStyle w:val="ab"/>
        <w:shd w:val="clear" w:color="auto" w:fill="FFFFFF"/>
        <w:spacing w:before="0" w:beforeAutospacing="0" w:after="0"/>
        <w:ind w:firstLine="700"/>
        <w:jc w:val="both"/>
      </w:pPr>
      <w:r w:rsidRPr="005C1D58">
        <w:t xml:space="preserve">Заседания квалификационной комиссии проводятся в течение 10 дней </w:t>
      </w:r>
      <w:proofErr w:type="gramStart"/>
      <w:r w:rsidRPr="005C1D58">
        <w:t>с даты поступления</w:t>
      </w:r>
      <w:proofErr w:type="gramEnd"/>
      <w:r w:rsidRPr="005C1D58">
        <w:t xml:space="preserve"> заявления от водителя автомобиля о присвоении ему класса или служебной </w:t>
      </w:r>
      <w:r w:rsidRPr="005C1D58">
        <w:lastRenderedPageBreak/>
        <w:t>записки от непосредственного руководителя водителя автомобиля о понижении класса с подтверждающими документами.</w:t>
      </w:r>
    </w:p>
    <w:p w:rsidR="000E2D4D" w:rsidRPr="005C1D58" w:rsidRDefault="000E2D4D" w:rsidP="000E2D4D">
      <w:pPr>
        <w:ind w:firstLine="700"/>
        <w:jc w:val="both"/>
      </w:pPr>
      <w:r w:rsidRPr="005C1D58">
        <w:t xml:space="preserve">Решение о понижении классности принимает квалификационная комиссия. Изменение надбавки производится приказом </w:t>
      </w:r>
      <w:r w:rsidR="008B1F5A">
        <w:t>руководителя</w:t>
      </w:r>
      <w:r w:rsidRPr="005C1D58">
        <w:t xml:space="preserve"> на основании решения квалификационной комиссии.</w:t>
      </w:r>
    </w:p>
    <w:p w:rsidR="000E2D4D" w:rsidRPr="005C1D58" w:rsidRDefault="000E2D4D" w:rsidP="000E2D4D">
      <w:pPr>
        <w:autoSpaceDE w:val="0"/>
        <w:autoSpaceDN w:val="0"/>
        <w:adjustRightInd w:val="0"/>
        <w:ind w:firstLine="700"/>
        <w:jc w:val="both"/>
      </w:pPr>
      <w:r w:rsidRPr="005C1D58">
        <w:t>2</w:t>
      </w:r>
      <w:r w:rsidR="00F657CC">
        <w:t>9</w:t>
      </w:r>
      <w:r w:rsidRPr="005C1D58">
        <w:t xml:space="preserve">. Ежемесячная надбавка за особый режим работы устанавливается водителям автомобилей за выполнение в режиме ненормированного рабочего дня сложных и важных работ в размере до 100% оклада. </w:t>
      </w:r>
    </w:p>
    <w:p w:rsidR="000E2D4D" w:rsidRPr="005C1D58" w:rsidRDefault="000E2D4D" w:rsidP="000E2D4D">
      <w:pPr>
        <w:autoSpaceDE w:val="0"/>
        <w:autoSpaceDN w:val="0"/>
        <w:adjustRightInd w:val="0"/>
        <w:ind w:firstLine="700"/>
        <w:jc w:val="both"/>
      </w:pPr>
      <w:r w:rsidRPr="005C1D58">
        <w:t>Надбавка устанавливается приказом работодателя на определенный период, не более чем на один год. Приказ об установлении надбавки издается в начале календарного года с указанием конкретного размера надбавки и периода, на который она устанавливается на основании предложения непосредственного руководителя работника.</w:t>
      </w:r>
    </w:p>
    <w:p w:rsidR="000E2D4D" w:rsidRPr="005C1D58" w:rsidRDefault="000E2D4D" w:rsidP="000E2D4D">
      <w:pPr>
        <w:ind w:firstLine="700"/>
        <w:jc w:val="both"/>
      </w:pPr>
      <w:r w:rsidRPr="005C1D58">
        <w:t>По окончании периода, на который была установлена надбавка, непосредственный руководитель работника вносит работодателю предложения об установлении надбавки на следующий период, ее размере.</w:t>
      </w:r>
    </w:p>
    <w:p w:rsidR="000E2D4D" w:rsidRDefault="00F657CC" w:rsidP="000E2D4D">
      <w:pPr>
        <w:pStyle w:val="formattexttopleveltext"/>
        <w:shd w:val="clear" w:color="auto" w:fill="FFFFFF"/>
        <w:spacing w:before="0" w:beforeAutospacing="0" w:after="0" w:afterAutospacing="0"/>
        <w:ind w:firstLine="700"/>
        <w:jc w:val="both"/>
        <w:textAlignment w:val="baseline"/>
      </w:pPr>
      <w:r>
        <w:t>30</w:t>
      </w:r>
      <w:r w:rsidR="008B1F5A">
        <w:t>.</w:t>
      </w:r>
      <w:r w:rsidR="000E2D4D" w:rsidRPr="005C1D58">
        <w:t xml:space="preserve"> Водителям автомобилей устанавливается ежемесячная надбавка за  выполнение работ по транспортному обслуживанию делегаций в размере до 25% оклада. Ежемесячная надбавка устанавливается распоряжением </w:t>
      </w:r>
      <w:r w:rsidR="008B1F5A">
        <w:t>руководителя</w:t>
      </w:r>
      <w:r w:rsidR="000E2D4D" w:rsidRPr="005C1D58">
        <w:t xml:space="preserve"> на период выполнения указанных видов работ.</w:t>
      </w:r>
    </w:p>
    <w:p w:rsidR="005C1D58" w:rsidRPr="005C1D58" w:rsidRDefault="00F657CC" w:rsidP="000E2D4D">
      <w:pPr>
        <w:pStyle w:val="formattexttopleveltext"/>
        <w:shd w:val="clear" w:color="auto" w:fill="FFFFFF"/>
        <w:spacing w:before="0" w:beforeAutospacing="0" w:after="0" w:afterAutospacing="0"/>
        <w:ind w:firstLine="700"/>
        <w:jc w:val="both"/>
        <w:textAlignment w:val="baseline"/>
        <w:rPr>
          <w:spacing w:val="2"/>
        </w:rPr>
      </w:pPr>
      <w:r>
        <w:t>31</w:t>
      </w:r>
      <w:r w:rsidR="008B1F5A">
        <w:t>.</w:t>
      </w:r>
      <w:r w:rsidR="005C1D58" w:rsidRPr="00030DF3">
        <w:t xml:space="preserve"> </w:t>
      </w:r>
      <w:r w:rsidR="00F97D2A" w:rsidRPr="00030DF3">
        <w:t xml:space="preserve">Специалистам </w:t>
      </w:r>
      <w:r w:rsidR="005C1D58" w:rsidRPr="00030DF3">
        <w:t xml:space="preserve">при предоставлении ежегодного оплачиваемого отпуска устанавливается </w:t>
      </w:r>
      <w:r w:rsidR="00A45C27" w:rsidRPr="00030DF3">
        <w:t xml:space="preserve">единовременная выплата </w:t>
      </w:r>
      <w:r w:rsidR="005C1D58" w:rsidRPr="00030DF3">
        <w:t xml:space="preserve">в размере </w:t>
      </w:r>
      <w:r w:rsidR="00891524" w:rsidRPr="00030DF3">
        <w:t>одного должностного оклада</w:t>
      </w:r>
      <w:r w:rsidR="005C1D58" w:rsidRPr="00030DF3">
        <w:t>. Единовременная выплата при предоставлении ежегодного оплачиваемого отпуска выплачивается с учетом районного коэффициента за счет средств фонда оплаты труда на основании приказа руководителя учреждения.</w:t>
      </w:r>
      <w:r w:rsidR="005C1D58">
        <w:t xml:space="preserve"> </w:t>
      </w:r>
    </w:p>
    <w:p w:rsidR="002754EE" w:rsidRPr="005C46F6" w:rsidRDefault="00EC3BA3" w:rsidP="000E2D4D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="00F657CC">
        <w:rPr>
          <w:spacing w:val="2"/>
        </w:rPr>
        <w:t>32</w:t>
      </w:r>
      <w:r w:rsidR="002754EE" w:rsidRPr="005C46F6">
        <w:rPr>
          <w:spacing w:val="2"/>
        </w:rPr>
        <w:t xml:space="preserve">. Размеры выплат стимулирующего характера (кроме надбавки за почетное звание) устанавливаются руководителем учреждения в соответствии с локальным нормативным актом учреждения, принимаемым с учетом мнения представительного органа работников учреждения, в установленном законодательством порядке как в процентном отношении к окладу (должностному окладу), так и в абсолютном значении. </w:t>
      </w:r>
    </w:p>
    <w:p w:rsidR="002754EE" w:rsidRPr="005C46F6" w:rsidRDefault="002754EE" w:rsidP="001021B2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Выплаты стимулирующего характера уменьшаются или отменяются при ухудшении показателей в работе и невыполнении условий выплат стимулирующего характера. </w:t>
      </w:r>
    </w:p>
    <w:p w:rsidR="002754EE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33</w:t>
      </w:r>
      <w:r w:rsidR="002754EE" w:rsidRPr="005C46F6">
        <w:rPr>
          <w:spacing w:val="2"/>
        </w:rPr>
        <w:t xml:space="preserve">. </w:t>
      </w:r>
      <w:proofErr w:type="gramStart"/>
      <w:r w:rsidR="002754EE" w:rsidRPr="005C46F6">
        <w:rPr>
          <w:spacing w:val="2"/>
        </w:rPr>
        <w:t>Выплаты стимулирующего характера работникам учреждения устанавливаются и выплачиваются в пределах фонда оплаты труда работников учреждения, в том числе за счет экономии, полученной в результате оптимизации штатной численности учреждения (при условии, что это не приведет к уменьшению объема услуг, оказываемых учреждением, и ухудшению качества его работы), а также за счет средств  учреждения, полученных от приносящей доход деятельности.</w:t>
      </w:r>
      <w:proofErr w:type="gramEnd"/>
    </w:p>
    <w:p w:rsidR="00D33ED4" w:rsidRPr="005C46F6" w:rsidRDefault="00D33ED4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D33ED4" w:rsidRPr="005C46F6" w:rsidRDefault="002754EE" w:rsidP="00E2615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bCs w:val="0"/>
          <w:spacing w:val="2"/>
          <w:sz w:val="24"/>
          <w:szCs w:val="24"/>
        </w:rPr>
        <w:t xml:space="preserve">5. Условия оплаты труда руководителя учреждения, </w:t>
      </w:r>
    </w:p>
    <w:p w:rsidR="002754EE" w:rsidRPr="005C46F6" w:rsidRDefault="002754EE" w:rsidP="00E2615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bCs w:val="0"/>
          <w:spacing w:val="2"/>
          <w:sz w:val="24"/>
          <w:szCs w:val="24"/>
        </w:rPr>
        <w:t>его заместителей</w:t>
      </w:r>
    </w:p>
    <w:p w:rsidR="00D33ED4" w:rsidRPr="005C46F6" w:rsidRDefault="00D33ED4" w:rsidP="00E2615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</w:p>
    <w:p w:rsidR="002754EE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34</w:t>
      </w:r>
      <w:r w:rsidR="002754EE" w:rsidRPr="005C46F6">
        <w:rPr>
          <w:spacing w:val="2"/>
        </w:rPr>
        <w:t xml:space="preserve">. Заработная плата руководителя учреждения состоит из должностного оклада, выплат компенсационного и стимулирующего характера. </w:t>
      </w:r>
    </w:p>
    <w:p w:rsidR="002D5486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35</w:t>
      </w:r>
      <w:r w:rsidR="002754EE" w:rsidRPr="005C46F6">
        <w:rPr>
          <w:spacing w:val="2"/>
        </w:rPr>
        <w:t xml:space="preserve">. </w:t>
      </w:r>
      <w:r w:rsidR="002D5486" w:rsidRPr="005C46F6">
        <w:rPr>
          <w:spacing w:val="2"/>
        </w:rPr>
        <w:t>Размер должностного оклада руководителя учреждения устанавливается с учетом группы по оплате труда руководителей, к которой учреждение отнесено по объемным показателям его деятельности (далее - группы по оплате труда), в соответствии с приложением 3 к настоящему Положению в следующих размерах:</w:t>
      </w:r>
    </w:p>
    <w:p w:rsidR="002D5486" w:rsidRPr="005C46F6" w:rsidRDefault="002D5486" w:rsidP="001021B2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5C46F6">
        <w:rPr>
          <w:spacing w:val="2"/>
        </w:rPr>
        <w:t xml:space="preserve">                                                                                       </w:t>
      </w:r>
      <w:r w:rsidR="001021B2" w:rsidRPr="005C46F6">
        <w:rPr>
          <w:spacing w:val="2"/>
        </w:rPr>
        <w:t xml:space="preserve">                          </w:t>
      </w:r>
      <w:r w:rsidR="00143CA9">
        <w:rPr>
          <w:spacing w:val="2"/>
        </w:rPr>
        <w:t>Таблица 5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0"/>
        <w:gridCol w:w="3083"/>
        <w:gridCol w:w="2393"/>
      </w:tblGrid>
      <w:tr w:rsidR="00B32378" w:rsidRPr="005C46F6" w:rsidTr="00892E66">
        <w:tc>
          <w:tcPr>
            <w:tcW w:w="3880" w:type="dxa"/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</w:rPr>
            </w:pPr>
            <w:r w:rsidRPr="005C46F6">
              <w:rPr>
                <w:bCs/>
                <w:spacing w:val="2"/>
              </w:rPr>
              <w:t>Наименование должности</w:t>
            </w:r>
          </w:p>
        </w:tc>
        <w:tc>
          <w:tcPr>
            <w:tcW w:w="3083" w:type="dxa"/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</w:rPr>
            </w:pPr>
            <w:r w:rsidRPr="005C46F6">
              <w:rPr>
                <w:bCs/>
                <w:spacing w:val="2"/>
              </w:rPr>
              <w:t>Группа по оплате труда руководителей</w:t>
            </w:r>
          </w:p>
        </w:tc>
        <w:tc>
          <w:tcPr>
            <w:tcW w:w="2393" w:type="dxa"/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</w:rPr>
            </w:pPr>
            <w:r w:rsidRPr="005C46F6">
              <w:rPr>
                <w:bCs/>
                <w:spacing w:val="2"/>
              </w:rPr>
              <w:t>Должностной оклад, рублей</w:t>
            </w:r>
          </w:p>
        </w:tc>
      </w:tr>
      <w:tr w:rsidR="00B32378" w:rsidRPr="005C46F6" w:rsidTr="00892E66">
        <w:tc>
          <w:tcPr>
            <w:tcW w:w="3880" w:type="dxa"/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spacing w:val="2"/>
              </w:rPr>
            </w:pPr>
            <w:r w:rsidRPr="005C46F6">
              <w:rPr>
                <w:bCs/>
                <w:spacing w:val="2"/>
              </w:rPr>
              <w:t xml:space="preserve">Директор </w:t>
            </w:r>
          </w:p>
        </w:tc>
        <w:tc>
          <w:tcPr>
            <w:tcW w:w="3083" w:type="dxa"/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</w:rPr>
            </w:pPr>
            <w:r w:rsidRPr="005C46F6">
              <w:rPr>
                <w:bCs/>
                <w:spacing w:val="2"/>
                <w:lang w:val="en-US"/>
              </w:rPr>
              <w:t>I</w:t>
            </w:r>
          </w:p>
        </w:tc>
        <w:tc>
          <w:tcPr>
            <w:tcW w:w="2393" w:type="dxa"/>
            <w:shd w:val="clear" w:color="auto" w:fill="auto"/>
          </w:tcPr>
          <w:p w:rsidR="002D5486" w:rsidRPr="005C46F6" w:rsidRDefault="002D5486" w:rsidP="009408E5">
            <w:pPr>
              <w:pStyle w:val="formattexttoplevel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</w:rPr>
            </w:pPr>
            <w:r w:rsidRPr="005C46F6">
              <w:rPr>
                <w:bCs/>
                <w:spacing w:val="2"/>
              </w:rPr>
              <w:t>10</w:t>
            </w:r>
            <w:r w:rsidR="009408E5">
              <w:rPr>
                <w:bCs/>
                <w:spacing w:val="2"/>
              </w:rPr>
              <w:t>916</w:t>
            </w:r>
          </w:p>
        </w:tc>
      </w:tr>
      <w:tr w:rsidR="00B32378" w:rsidRPr="005C46F6" w:rsidTr="00892E66">
        <w:trPr>
          <w:trHeight w:val="300"/>
        </w:trPr>
        <w:tc>
          <w:tcPr>
            <w:tcW w:w="3880" w:type="dxa"/>
            <w:vMerge w:val="restart"/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spacing w:val="2"/>
                <w:lang w:val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  <w:lang w:val="en-US"/>
              </w:rPr>
            </w:pPr>
            <w:r w:rsidRPr="005C46F6">
              <w:rPr>
                <w:bCs/>
                <w:spacing w:val="2"/>
                <w:lang w:val="en-US"/>
              </w:rPr>
              <w:t>II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</w:tcPr>
          <w:p w:rsidR="002D5486" w:rsidRPr="005C46F6" w:rsidRDefault="002D5486" w:rsidP="009408E5">
            <w:pPr>
              <w:pStyle w:val="formattexttoplevel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</w:rPr>
            </w:pPr>
            <w:r w:rsidRPr="005C46F6">
              <w:rPr>
                <w:bCs/>
                <w:spacing w:val="2"/>
              </w:rPr>
              <w:t>9</w:t>
            </w:r>
            <w:r w:rsidR="009408E5">
              <w:rPr>
                <w:bCs/>
                <w:spacing w:val="2"/>
              </w:rPr>
              <w:t>408</w:t>
            </w:r>
          </w:p>
        </w:tc>
      </w:tr>
      <w:tr w:rsidR="00B32378" w:rsidRPr="005C46F6" w:rsidTr="00892E66">
        <w:trPr>
          <w:trHeight w:val="300"/>
        </w:trPr>
        <w:tc>
          <w:tcPr>
            <w:tcW w:w="3880" w:type="dxa"/>
            <w:vMerge/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spacing w:val="2"/>
              </w:rPr>
            </w:pPr>
          </w:p>
        </w:tc>
        <w:tc>
          <w:tcPr>
            <w:tcW w:w="3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  <w:lang w:val="en-US"/>
              </w:rPr>
            </w:pPr>
            <w:r w:rsidRPr="005C46F6">
              <w:rPr>
                <w:bCs/>
                <w:spacing w:val="2"/>
                <w:lang w:val="en-US"/>
              </w:rPr>
              <w:t>III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5486" w:rsidRPr="005C46F6" w:rsidRDefault="002D5486" w:rsidP="009408E5">
            <w:pPr>
              <w:pStyle w:val="formattexttoplevel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</w:rPr>
            </w:pPr>
            <w:r w:rsidRPr="005C46F6">
              <w:rPr>
                <w:bCs/>
                <w:spacing w:val="2"/>
              </w:rPr>
              <w:t>8</w:t>
            </w:r>
            <w:r w:rsidR="009408E5">
              <w:rPr>
                <w:bCs/>
                <w:spacing w:val="2"/>
              </w:rPr>
              <w:t>514</w:t>
            </w:r>
          </w:p>
        </w:tc>
      </w:tr>
      <w:tr w:rsidR="00B32378" w:rsidRPr="005C46F6" w:rsidTr="00892E66">
        <w:trPr>
          <w:trHeight w:val="321"/>
        </w:trPr>
        <w:tc>
          <w:tcPr>
            <w:tcW w:w="3880" w:type="dxa"/>
            <w:vMerge/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spacing w:val="2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  <w:shd w:val="clear" w:color="auto" w:fill="auto"/>
          </w:tcPr>
          <w:p w:rsidR="002D5486" w:rsidRPr="005C46F6" w:rsidRDefault="002D5486" w:rsidP="00E26154">
            <w:pPr>
              <w:pStyle w:val="formattexttopleveltext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  <w:lang w:val="en-US"/>
              </w:rPr>
            </w:pPr>
            <w:r w:rsidRPr="005C46F6">
              <w:rPr>
                <w:bCs/>
                <w:spacing w:val="2"/>
                <w:lang w:val="en-US"/>
              </w:rPr>
              <w:t>IV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shd w:val="clear" w:color="auto" w:fill="auto"/>
          </w:tcPr>
          <w:p w:rsidR="002D5486" w:rsidRPr="005C46F6" w:rsidRDefault="002D5486" w:rsidP="009408E5">
            <w:pPr>
              <w:pStyle w:val="formattexttoplevel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2"/>
              </w:rPr>
            </w:pPr>
            <w:r w:rsidRPr="005C46F6">
              <w:rPr>
                <w:bCs/>
                <w:spacing w:val="2"/>
              </w:rPr>
              <w:t>7</w:t>
            </w:r>
            <w:r w:rsidR="009408E5">
              <w:rPr>
                <w:bCs/>
                <w:spacing w:val="2"/>
              </w:rPr>
              <w:t>912</w:t>
            </w:r>
          </w:p>
        </w:tc>
      </w:tr>
    </w:tbl>
    <w:p w:rsidR="002D5486" w:rsidRPr="005C46F6" w:rsidRDefault="002D5486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2754EE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36</w:t>
      </w:r>
      <w:r w:rsidR="00143CA9">
        <w:rPr>
          <w:spacing w:val="2"/>
        </w:rPr>
        <w:t>.</w:t>
      </w:r>
      <w:r w:rsidR="002D5486" w:rsidRPr="005C46F6">
        <w:rPr>
          <w:spacing w:val="2"/>
        </w:rPr>
        <w:t xml:space="preserve"> Руководителям учреждений, занятым на работах с вредными и (или) опасными условиями труда, подтвержденными результатами специальной оценки условий труда, устанавливается доплата в размере 4 процент</w:t>
      </w:r>
      <w:r w:rsidR="000E2D4D" w:rsidRPr="005C46F6">
        <w:rPr>
          <w:spacing w:val="2"/>
        </w:rPr>
        <w:t>а</w:t>
      </w:r>
      <w:r w:rsidR="002D5486" w:rsidRPr="005C46F6">
        <w:rPr>
          <w:spacing w:val="2"/>
        </w:rPr>
        <w:t xml:space="preserve"> должностного оклада.</w:t>
      </w:r>
    </w:p>
    <w:p w:rsidR="002754EE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37</w:t>
      </w:r>
      <w:r w:rsidR="002754EE" w:rsidRPr="005C46F6">
        <w:rPr>
          <w:spacing w:val="2"/>
        </w:rPr>
        <w:t xml:space="preserve">. С учетом условий труда руководителю учреждения устанавливаются следующие выплаты компенсационного характера: </w:t>
      </w:r>
    </w:p>
    <w:p w:rsidR="002754EE" w:rsidRPr="005C46F6" w:rsidRDefault="002754EE" w:rsidP="001021B2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1) выплаты за работу в условиях, отклоняющихся от нормальных (при</w:t>
      </w:r>
      <w:r w:rsidR="001021B2" w:rsidRPr="005C46F6">
        <w:rPr>
          <w:spacing w:val="2"/>
        </w:rPr>
        <w:t xml:space="preserve"> </w:t>
      </w:r>
      <w:r w:rsidRPr="005C46F6">
        <w:rPr>
          <w:spacing w:val="2"/>
        </w:rPr>
        <w:t xml:space="preserve">сверхурочной работе, работе в ночное время, выходные и нерабочие праздничные дни и при выполнении работ в других условиях, отклоняющихся от нормальных);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2) выплата по районному коэффициенту. </w:t>
      </w:r>
    </w:p>
    <w:p w:rsidR="002754EE" w:rsidRPr="005C46F6" w:rsidRDefault="00F657CC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38</w:t>
      </w:r>
      <w:r w:rsidR="002754EE" w:rsidRPr="005C46F6">
        <w:rPr>
          <w:spacing w:val="2"/>
        </w:rPr>
        <w:t xml:space="preserve">. </w:t>
      </w:r>
      <w:proofErr w:type="gramStart"/>
      <w:r w:rsidR="002754EE" w:rsidRPr="005C46F6">
        <w:rPr>
          <w:spacing w:val="2"/>
        </w:rPr>
        <w:t xml:space="preserve">Выплаты руководителю учреждения за работу в условиях, отклоняющихся от нормальных (при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устанавливаются в размерах и порядке, установленных трудовым законодательством Российской Федерации. </w:t>
      </w:r>
      <w:proofErr w:type="gramEnd"/>
    </w:p>
    <w:p w:rsidR="002754EE" w:rsidRPr="00F657CC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39</w:t>
      </w:r>
      <w:r w:rsidR="00F657CC" w:rsidRPr="00F657CC">
        <w:rPr>
          <w:spacing w:val="2"/>
        </w:rPr>
        <w:t>. Выплата районного коэффициента</w:t>
      </w:r>
      <w:r w:rsidR="002754EE" w:rsidRPr="00F657CC">
        <w:rPr>
          <w:spacing w:val="2"/>
        </w:rPr>
        <w:t xml:space="preserve"> устанавливается в размере и порядке, </w:t>
      </w:r>
      <w:proofErr w:type="gramStart"/>
      <w:r w:rsidR="002754EE" w:rsidRPr="00F657CC">
        <w:rPr>
          <w:spacing w:val="2"/>
        </w:rPr>
        <w:t>установленных</w:t>
      </w:r>
      <w:proofErr w:type="gramEnd"/>
      <w:r w:rsidR="002754EE" w:rsidRPr="00F657CC">
        <w:rPr>
          <w:spacing w:val="2"/>
        </w:rPr>
        <w:t xml:space="preserve"> законодательством Российской Федерации. </w:t>
      </w:r>
    </w:p>
    <w:p w:rsidR="002754EE" w:rsidRPr="005C46F6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40</w:t>
      </w:r>
      <w:r w:rsidR="002754EE" w:rsidRPr="00F657CC">
        <w:rPr>
          <w:spacing w:val="2"/>
        </w:rPr>
        <w:t>. Конкретные размеры выплат компенсационного хара</w:t>
      </w:r>
      <w:r w:rsidR="00F657CC">
        <w:rPr>
          <w:spacing w:val="2"/>
        </w:rPr>
        <w:t>ктера (за исключением выплаты районного коэффициента</w:t>
      </w:r>
      <w:r w:rsidR="002754EE" w:rsidRPr="00F657CC">
        <w:rPr>
          <w:spacing w:val="2"/>
        </w:rPr>
        <w:t xml:space="preserve">) и условия их осуществления устанавливаются </w:t>
      </w:r>
      <w:r w:rsidR="000E2D4D" w:rsidRPr="00F657CC">
        <w:rPr>
          <w:color w:val="FF0000"/>
          <w:spacing w:val="2"/>
        </w:rPr>
        <w:t xml:space="preserve">распоряжением Администрации </w:t>
      </w:r>
      <w:r w:rsidR="00CE6087" w:rsidRPr="00F657CC">
        <w:rPr>
          <w:color w:val="FF0000"/>
          <w:spacing w:val="2"/>
        </w:rPr>
        <w:t>муниципального образования «Муниципальный округ Увинский район Удмуртской Республики»</w:t>
      </w:r>
      <w:r w:rsidR="002754EE" w:rsidRPr="00F657CC">
        <w:rPr>
          <w:spacing w:val="2"/>
        </w:rPr>
        <w:t xml:space="preserve"> и конкретизируются в трудовом договоре с руководителем учреждения.</w:t>
      </w:r>
      <w:r w:rsidR="002754EE" w:rsidRPr="005C46F6">
        <w:rPr>
          <w:spacing w:val="2"/>
        </w:rPr>
        <w:t xml:space="preserve"> </w:t>
      </w:r>
    </w:p>
    <w:p w:rsidR="002D5486" w:rsidRPr="005C46F6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41</w:t>
      </w:r>
      <w:r w:rsidR="002754EE" w:rsidRPr="005C46F6">
        <w:rPr>
          <w:spacing w:val="2"/>
        </w:rPr>
        <w:t xml:space="preserve">. Выплаты компенсационного характера руководителю учреждения устанавливаются в пределах </w:t>
      </w:r>
      <w:proofErr w:type="gramStart"/>
      <w:r w:rsidR="002754EE" w:rsidRPr="005C46F6">
        <w:rPr>
          <w:spacing w:val="2"/>
        </w:rPr>
        <w:t>фонда оплаты труда работников учреждения</w:t>
      </w:r>
      <w:proofErr w:type="gramEnd"/>
      <w:r w:rsidR="002754EE" w:rsidRPr="005C46F6">
        <w:rPr>
          <w:spacing w:val="2"/>
        </w:rPr>
        <w:t>.</w:t>
      </w:r>
    </w:p>
    <w:p w:rsidR="002754EE" w:rsidRPr="005C46F6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42</w:t>
      </w:r>
      <w:r w:rsidR="002754EE" w:rsidRPr="005C46F6">
        <w:rPr>
          <w:spacing w:val="2"/>
        </w:rPr>
        <w:t>. В целях заинтересованности в улучшении результатов труда руководителю учреждения устанавливаются следующие выплаты стимулирующего характера: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1) ежемесячная надбавка за интенсивность и высокие результаты работы;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2) ежемесячная надбавка за выслугу лет; </w:t>
      </w:r>
    </w:p>
    <w:p w:rsidR="002754EE" w:rsidRPr="005C46F6" w:rsidRDefault="00143CA9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3) премии</w:t>
      </w:r>
      <w:r w:rsidR="002754EE" w:rsidRPr="005C46F6">
        <w:rPr>
          <w:spacing w:val="2"/>
        </w:rPr>
        <w:t xml:space="preserve"> по итогам работы; </w:t>
      </w:r>
    </w:p>
    <w:p w:rsidR="002D548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4) иные выплаты, направленные на стимулирование руководителя учреждения к качественному результату труда, а также </w:t>
      </w:r>
      <w:r w:rsidR="00B22FC1">
        <w:rPr>
          <w:spacing w:val="2"/>
        </w:rPr>
        <w:t>поощрение за выполненную работу;</w:t>
      </w:r>
    </w:p>
    <w:p w:rsidR="00B22FC1" w:rsidRPr="005C46F6" w:rsidRDefault="00B22FC1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030DF3">
        <w:t>5) единовременная выплата при предоставлении ежегодного оплачиваемого отпуска.</w:t>
      </w:r>
    </w:p>
    <w:p w:rsidR="002754EE" w:rsidRPr="005C46F6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43</w:t>
      </w:r>
      <w:r w:rsidR="002754EE" w:rsidRPr="005C46F6">
        <w:rPr>
          <w:spacing w:val="2"/>
        </w:rPr>
        <w:t xml:space="preserve">. Ежемесячная надбавка за интенсивность и высокие результаты работы устанавливается руководителю учреждения с учетом результатов деятельности учреждения, </w:t>
      </w:r>
      <w:proofErr w:type="gramStart"/>
      <w:r w:rsidR="002754EE" w:rsidRPr="005C46F6">
        <w:rPr>
          <w:spacing w:val="2"/>
        </w:rPr>
        <w:t>индивидуальных показателей работы руководителя, характеризующих исполнение им должностных обязанностей</w:t>
      </w:r>
      <w:r w:rsidR="000E2D4D" w:rsidRPr="005C46F6">
        <w:rPr>
          <w:spacing w:val="2"/>
        </w:rPr>
        <w:t xml:space="preserve"> </w:t>
      </w:r>
      <w:r w:rsidR="000E2D4D" w:rsidRPr="00CE6087">
        <w:t>и</w:t>
      </w:r>
      <w:r w:rsidR="00BD752B">
        <w:t xml:space="preserve"> не может</w:t>
      </w:r>
      <w:proofErr w:type="gramEnd"/>
      <w:r w:rsidR="00BD752B">
        <w:t xml:space="preserve"> превышать 25</w:t>
      </w:r>
      <w:r w:rsidR="000E2D4D" w:rsidRPr="00CE6087">
        <w:t>0% должностного оклада</w:t>
      </w:r>
      <w:r w:rsidR="002754EE" w:rsidRPr="00CE6087">
        <w:rPr>
          <w:spacing w:val="2"/>
        </w:rPr>
        <w:t>.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Конкретный размер ежемесячной надбавки за интенсивность и высокие результаты работы устанавливается </w:t>
      </w:r>
      <w:r w:rsidR="00CE6087" w:rsidRPr="00CE6087">
        <w:rPr>
          <w:color w:val="FF0000"/>
          <w:spacing w:val="2"/>
        </w:rPr>
        <w:t>распоряжением Администрации муниципального образования «Муниципальный округ Увинский район Удмуртской Республики»</w:t>
      </w:r>
      <w:r w:rsidR="00CE6087" w:rsidRPr="005C46F6">
        <w:rPr>
          <w:spacing w:val="2"/>
        </w:rPr>
        <w:t xml:space="preserve"> </w:t>
      </w:r>
      <w:r w:rsidRPr="005C46F6">
        <w:rPr>
          <w:spacing w:val="2"/>
        </w:rPr>
        <w:t>за счет экономии бюджетных ассигнований на оплату труда, а также средств</w:t>
      </w:r>
      <w:r w:rsidR="002D5486" w:rsidRPr="005C46F6">
        <w:rPr>
          <w:spacing w:val="2"/>
        </w:rPr>
        <w:t xml:space="preserve"> </w:t>
      </w:r>
      <w:r w:rsidRPr="005C46F6">
        <w:rPr>
          <w:spacing w:val="2"/>
        </w:rPr>
        <w:t xml:space="preserve">учреждения, полученных от приносящей доход деятельности.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Показатели эффективности деятельности руководителя и условия для установления ежемесячной надбавки руководителю учреждения за интенсивность и высокие результаты работы устанавливаются </w:t>
      </w:r>
      <w:r w:rsidR="00CE6087" w:rsidRPr="00CE6087">
        <w:rPr>
          <w:color w:val="FF0000"/>
          <w:spacing w:val="2"/>
        </w:rPr>
        <w:t>распоряжением Администрации муниципального образования «Муниципальный округ Увинский район Удмуртской Республики»</w:t>
      </w:r>
    </w:p>
    <w:p w:rsidR="002754EE" w:rsidRPr="005C46F6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44</w:t>
      </w:r>
      <w:r w:rsidR="002754EE" w:rsidRPr="005C46F6">
        <w:rPr>
          <w:spacing w:val="2"/>
        </w:rPr>
        <w:t>. Ежемесячная надбавка за выслугу лет устанавливается руководителю учреждения в размерах, предусмотренных пунктом 18 настоящего Положения.</w:t>
      </w:r>
      <w:r w:rsidR="002D5486" w:rsidRPr="005C46F6">
        <w:rPr>
          <w:spacing w:val="2"/>
        </w:rPr>
        <w:t xml:space="preserve"> </w:t>
      </w:r>
      <w:r w:rsidR="002754EE" w:rsidRPr="005C46F6">
        <w:rPr>
          <w:spacing w:val="2"/>
        </w:rPr>
        <w:t>Порядок исчисления стажа работы, установления, начисления и выплаты ежемесячной надбавки выслугу лет руководителю учреждения производится</w:t>
      </w:r>
      <w:r w:rsidR="00143CA9">
        <w:rPr>
          <w:spacing w:val="2"/>
        </w:rPr>
        <w:t xml:space="preserve"> в соответствии с Приложением №1</w:t>
      </w:r>
      <w:r w:rsidR="002754EE" w:rsidRPr="005C46F6">
        <w:rPr>
          <w:spacing w:val="2"/>
        </w:rPr>
        <w:t xml:space="preserve"> к настоящему Положению.</w:t>
      </w:r>
    </w:p>
    <w:p w:rsidR="002754EE" w:rsidRPr="00CE6087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5C46F6">
        <w:rPr>
          <w:spacing w:val="2"/>
        </w:rPr>
        <w:t xml:space="preserve">Стаж работы, дающий право на установление ежемесячной надбавки за выслугу лет руководителю учреждения, </w:t>
      </w:r>
      <w:r w:rsidRPr="005C46F6">
        <w:t xml:space="preserve">определяется комиссией </w:t>
      </w:r>
      <w:r w:rsidR="000E2D4D" w:rsidRPr="00CE6087">
        <w:t>по установлению стажа Администрации Увинского района</w:t>
      </w:r>
      <w:r w:rsidRPr="00CE6087">
        <w:t xml:space="preserve">.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Назначение ежемесячной надбавки за выслугу лет и изменение ее размера со дня достижения стажа, дающего право на увеличение размера ежемесячной надбавки к </w:t>
      </w:r>
      <w:r w:rsidRPr="005C46F6">
        <w:rPr>
          <w:spacing w:val="2"/>
        </w:rPr>
        <w:lastRenderedPageBreak/>
        <w:t xml:space="preserve">должностному окладу за выслугу лет, производится на основании </w:t>
      </w:r>
      <w:r w:rsidR="00256FEB">
        <w:rPr>
          <w:color w:val="FF0000"/>
          <w:spacing w:val="2"/>
        </w:rPr>
        <w:t>распоряжения</w:t>
      </w:r>
      <w:r w:rsidR="00256FEB" w:rsidRPr="00CE6087">
        <w:rPr>
          <w:color w:val="FF0000"/>
          <w:spacing w:val="2"/>
        </w:rPr>
        <w:t xml:space="preserve"> Администрации муниципального образования «Муниципальный округ Увинский район Удмуртской Республики»</w:t>
      </w:r>
      <w:r w:rsidR="00256FEB" w:rsidRPr="005C46F6">
        <w:rPr>
          <w:spacing w:val="2"/>
        </w:rPr>
        <w:t xml:space="preserve"> </w:t>
      </w:r>
      <w:r w:rsidRPr="005C46F6">
        <w:rPr>
          <w:spacing w:val="2"/>
        </w:rPr>
        <w:t xml:space="preserve"> по установлению трудового стажа. </w:t>
      </w:r>
    </w:p>
    <w:p w:rsidR="002754EE" w:rsidRPr="005C46F6" w:rsidRDefault="002D5486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7D5EB3">
        <w:rPr>
          <w:spacing w:val="2"/>
        </w:rPr>
        <w:t>45</w:t>
      </w:r>
      <w:r w:rsidR="002754EE" w:rsidRPr="005C46F6">
        <w:rPr>
          <w:spacing w:val="2"/>
        </w:rPr>
        <w:t>. В целях усиления материального стимулирования эффективного и добросовестного труда, а также поощрения за выполненную работу руководителю учреждения устанавливают</w:t>
      </w:r>
      <w:r w:rsidR="00143CA9">
        <w:rPr>
          <w:spacing w:val="2"/>
        </w:rPr>
        <w:t>ся следующие премии</w:t>
      </w:r>
      <w:r w:rsidR="002754EE" w:rsidRPr="005C46F6">
        <w:rPr>
          <w:spacing w:val="2"/>
        </w:rPr>
        <w:t xml:space="preserve"> по итогам работы: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1)</w:t>
      </w:r>
      <w:r w:rsidR="00143CA9">
        <w:rPr>
          <w:spacing w:val="2"/>
        </w:rPr>
        <w:t xml:space="preserve"> ежемесячные</w:t>
      </w:r>
      <w:r w:rsidRPr="005C46F6">
        <w:rPr>
          <w:spacing w:val="2"/>
        </w:rPr>
        <w:t xml:space="preserve">;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2) год; </w:t>
      </w:r>
    </w:p>
    <w:p w:rsidR="002754EE" w:rsidRPr="005C46F6" w:rsidRDefault="00143CA9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3) единовременные</w:t>
      </w:r>
      <w:r w:rsidR="002754EE" w:rsidRPr="005C46F6">
        <w:rPr>
          <w:spacing w:val="2"/>
        </w:rPr>
        <w:t xml:space="preserve">. </w:t>
      </w:r>
    </w:p>
    <w:p w:rsidR="002754EE" w:rsidRPr="005C46F6" w:rsidRDefault="002D5486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49313E">
        <w:rPr>
          <w:spacing w:val="2"/>
        </w:rPr>
        <w:t>44</w:t>
      </w:r>
      <w:r w:rsidR="002754EE" w:rsidRPr="005C46F6">
        <w:rPr>
          <w:spacing w:val="2"/>
        </w:rPr>
        <w:t>. Руководителю учреждения устанавл</w:t>
      </w:r>
      <w:r w:rsidR="00143CA9">
        <w:rPr>
          <w:spacing w:val="2"/>
        </w:rPr>
        <w:t xml:space="preserve">иваются ежемесячные премии </w:t>
      </w:r>
      <w:r w:rsidR="002754EE" w:rsidRPr="005C46F6">
        <w:rPr>
          <w:spacing w:val="2"/>
        </w:rPr>
        <w:t xml:space="preserve">в размере 25 процентов должностного оклада.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Выплата ежемесячных премиальных выплат производится в пределах бюджетных ассигнований на оплату труда и средств учреждения, полученных от приносящей доход деятельности, на основании </w:t>
      </w:r>
      <w:r w:rsidR="00256FEB">
        <w:rPr>
          <w:color w:val="FF0000"/>
          <w:spacing w:val="2"/>
        </w:rPr>
        <w:t>распоряжения</w:t>
      </w:r>
      <w:r w:rsidR="00256FEB" w:rsidRPr="00CE6087">
        <w:rPr>
          <w:color w:val="FF0000"/>
          <w:spacing w:val="2"/>
        </w:rPr>
        <w:t xml:space="preserve"> Администрации муниципального образования «Муниципальный округ Увинский район Удмуртской Республики»</w:t>
      </w:r>
      <w:r w:rsidRPr="005C46F6">
        <w:rPr>
          <w:spacing w:val="2"/>
        </w:rPr>
        <w:t>.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Руководителю учреждения мо</w:t>
      </w:r>
      <w:r w:rsidR="0049313E">
        <w:rPr>
          <w:spacing w:val="2"/>
        </w:rPr>
        <w:t xml:space="preserve">гут устанавливаться премии </w:t>
      </w:r>
      <w:r w:rsidRPr="005C46F6">
        <w:rPr>
          <w:spacing w:val="2"/>
        </w:rPr>
        <w:t xml:space="preserve">в размерах до одного должностного оклада за первое полугодие, год, выплачиваемые в пределах экономии бюджетных ассигнований на оплату труда учреждения, а также за счет средств  учреждения, полученных от приносящей доход деятельности. </w:t>
      </w:r>
    </w:p>
    <w:p w:rsidR="002754EE" w:rsidRPr="00892E66" w:rsidRDefault="003245F6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0E2D4D" w:rsidRPr="00892E66">
        <w:t>Основанием для выплаты премии является своевременное, добросовестное, качественное выполнение обязанностей, личный вклад  в общие результаты работы.</w:t>
      </w:r>
      <w:r w:rsidR="002754EE" w:rsidRPr="00892E66">
        <w:rPr>
          <w:spacing w:val="2"/>
        </w:rPr>
        <w:t xml:space="preserve"> </w:t>
      </w:r>
    </w:p>
    <w:p w:rsidR="00AA0494" w:rsidRPr="00892E66" w:rsidRDefault="007D5EB3" w:rsidP="00AA0494">
      <w:pPr>
        <w:spacing w:line="260" w:lineRule="auto"/>
        <w:ind w:firstLine="700"/>
        <w:jc w:val="both"/>
      </w:pPr>
      <w:r>
        <w:t>46</w:t>
      </w:r>
      <w:r w:rsidR="00AA0494" w:rsidRPr="00892E66">
        <w:t xml:space="preserve">. Размер премии руководителю может быть снижен на основании </w:t>
      </w:r>
      <w:r w:rsidR="00892E66">
        <w:rPr>
          <w:color w:val="FF0000"/>
          <w:spacing w:val="2"/>
        </w:rPr>
        <w:t>распоряжения</w:t>
      </w:r>
      <w:r w:rsidR="00892E66" w:rsidRPr="00CE6087">
        <w:rPr>
          <w:color w:val="FF0000"/>
          <w:spacing w:val="2"/>
        </w:rPr>
        <w:t xml:space="preserve"> Администрации муниципального образования «Муниципальный округ Увинский район Удмуртской Республики»</w:t>
      </w:r>
      <w:r w:rsidR="00AA0494" w:rsidRPr="00892E66">
        <w:t>:</w:t>
      </w:r>
    </w:p>
    <w:p w:rsidR="00AA0494" w:rsidRPr="00892E66" w:rsidRDefault="00AA0494" w:rsidP="00AA0494">
      <w:pPr>
        <w:ind w:firstLine="700"/>
        <w:jc w:val="both"/>
      </w:pPr>
      <w:r w:rsidRPr="00892E66">
        <w:t>несоблюдение должностных обязанностей – до 100%;</w:t>
      </w:r>
    </w:p>
    <w:p w:rsidR="00AA0494" w:rsidRPr="00892E66" w:rsidRDefault="00AA0494" w:rsidP="00AA0494">
      <w:pPr>
        <w:ind w:firstLine="700"/>
        <w:jc w:val="both"/>
      </w:pPr>
      <w:r w:rsidRPr="00892E66">
        <w:t>несоблюдение техники безопасности - до 100%;</w:t>
      </w:r>
    </w:p>
    <w:p w:rsidR="00AA0494" w:rsidRPr="00892E66" w:rsidRDefault="00AA0494" w:rsidP="00AA0494">
      <w:pPr>
        <w:ind w:firstLine="700"/>
        <w:jc w:val="both"/>
      </w:pPr>
      <w:r w:rsidRPr="00892E66">
        <w:t>утерю оборудования или инвентаря - до 50%;</w:t>
      </w:r>
    </w:p>
    <w:p w:rsidR="00AA0494" w:rsidRPr="00892E66" w:rsidRDefault="00AA0494" w:rsidP="00AA0494">
      <w:pPr>
        <w:ind w:firstLine="700"/>
        <w:jc w:val="both"/>
      </w:pPr>
      <w:r w:rsidRPr="00892E66">
        <w:t>нарушение трудовой дисциплины, правил внутреннего трудового распорядка - до 100%;</w:t>
      </w:r>
    </w:p>
    <w:p w:rsidR="00AA0494" w:rsidRPr="00892E66" w:rsidRDefault="00AA0494" w:rsidP="00AA0494">
      <w:pPr>
        <w:autoSpaceDE w:val="0"/>
        <w:autoSpaceDN w:val="0"/>
        <w:adjustRightInd w:val="0"/>
        <w:ind w:firstLine="700"/>
        <w:jc w:val="both"/>
      </w:pPr>
      <w:r w:rsidRPr="00892E66">
        <w:t>нарушение установленных сроков выполнения работ (задания) - до 100 процентов;</w:t>
      </w:r>
    </w:p>
    <w:p w:rsidR="00AA0494" w:rsidRPr="00892E66" w:rsidRDefault="00AA0494" w:rsidP="00AA0494">
      <w:pPr>
        <w:autoSpaceDE w:val="0"/>
        <w:autoSpaceDN w:val="0"/>
        <w:adjustRightInd w:val="0"/>
        <w:ind w:firstLine="700"/>
        <w:jc w:val="both"/>
      </w:pPr>
      <w:r w:rsidRPr="00892E66">
        <w:t>несвоевременное представление планов, отчетов - до 50 процентов;</w:t>
      </w:r>
    </w:p>
    <w:p w:rsidR="00AA0494" w:rsidRDefault="00AA0494" w:rsidP="00AA049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</w:pPr>
      <w:r w:rsidRPr="00892E66">
        <w:t>другие упущения в работе - до 50 процентов.</w:t>
      </w:r>
    </w:p>
    <w:p w:rsidR="00891524" w:rsidRPr="00892E66" w:rsidRDefault="007D5EB3" w:rsidP="00891524">
      <w:pPr>
        <w:pStyle w:val="formattexttopleveltext"/>
        <w:shd w:val="clear" w:color="auto" w:fill="FFFFFF"/>
        <w:spacing w:before="0" w:beforeAutospacing="0" w:after="0" w:afterAutospacing="0"/>
        <w:ind w:firstLine="700"/>
        <w:jc w:val="both"/>
        <w:textAlignment w:val="baseline"/>
        <w:rPr>
          <w:spacing w:val="2"/>
        </w:rPr>
      </w:pPr>
      <w:r>
        <w:t>47</w:t>
      </w:r>
      <w:r w:rsidR="00891524" w:rsidRPr="00030DF3">
        <w:t xml:space="preserve">. </w:t>
      </w:r>
      <w:r w:rsidR="00F97D2A" w:rsidRPr="00030DF3">
        <w:t xml:space="preserve">Руководителю </w:t>
      </w:r>
      <w:r w:rsidR="00891524" w:rsidRPr="00030DF3">
        <w:t xml:space="preserve">при предоставлении ежегодного оплачиваемого отпуска устанавливается </w:t>
      </w:r>
      <w:r w:rsidR="0049313E">
        <w:t xml:space="preserve">единовременная выплата </w:t>
      </w:r>
      <w:r w:rsidR="00891524" w:rsidRPr="00030DF3">
        <w:t>в размере двух должностных окладов. Единовременная выплата при предоставлении ежегодного оплачиваемого отпуска выплачивается с учетом районного коэффициента за счет средств фонда оплаты труда на основании распоряжения представителя нанимателя.</w:t>
      </w:r>
      <w:r w:rsidR="00891524">
        <w:t xml:space="preserve"> </w:t>
      </w:r>
    </w:p>
    <w:p w:rsidR="002754EE" w:rsidRPr="00892E66" w:rsidRDefault="003245F6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892E66">
        <w:rPr>
          <w:spacing w:val="2"/>
        </w:rPr>
        <w:tab/>
      </w:r>
      <w:r w:rsidRPr="00892E66">
        <w:rPr>
          <w:spacing w:val="2"/>
        </w:rPr>
        <w:tab/>
      </w:r>
      <w:r w:rsidR="007D5EB3">
        <w:rPr>
          <w:spacing w:val="2"/>
        </w:rPr>
        <w:t>48</w:t>
      </w:r>
      <w:r w:rsidR="00AA0494" w:rsidRPr="00892E66">
        <w:rPr>
          <w:spacing w:val="2"/>
        </w:rPr>
        <w:t xml:space="preserve">. Руководителю учреждения в соответствии с </w:t>
      </w:r>
      <w:r w:rsidR="00892E66" w:rsidRPr="00CE6087">
        <w:rPr>
          <w:color w:val="FF0000"/>
          <w:spacing w:val="2"/>
        </w:rPr>
        <w:t>распоряжением Администрации муниципального образования «Муниципальный округ Увинский район Удмуртской Республики»</w:t>
      </w:r>
      <w:r w:rsidR="00892E66" w:rsidRPr="005C46F6">
        <w:rPr>
          <w:spacing w:val="2"/>
        </w:rPr>
        <w:t xml:space="preserve"> </w:t>
      </w:r>
      <w:r w:rsidR="00AA0494" w:rsidRPr="00892E66">
        <w:rPr>
          <w:spacing w:val="2"/>
        </w:rPr>
        <w:t xml:space="preserve"> могут выплачиваться единовременные премии, за </w:t>
      </w:r>
      <w:r w:rsidR="00AA0494" w:rsidRPr="00892E66">
        <w:rPr>
          <w:lang w:eastAsia="en-US"/>
        </w:rPr>
        <w:t>безупречную и эффективную работу</w:t>
      </w:r>
      <w:r w:rsidR="00AA0494" w:rsidRPr="00892E66">
        <w:rPr>
          <w:spacing w:val="2"/>
        </w:rPr>
        <w:t>, в пределах экономии бюджетных ассигнований на оплату труда работников учреждения, а также за счет средств учреждения, полученных от приносящей доход деятельности.</w:t>
      </w:r>
      <w:r w:rsidR="002754EE" w:rsidRPr="00892E66">
        <w:rPr>
          <w:spacing w:val="2"/>
        </w:rPr>
        <w:t xml:space="preserve"> </w:t>
      </w:r>
    </w:p>
    <w:p w:rsidR="002754EE" w:rsidRPr="00892E66" w:rsidRDefault="003245F6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 w:themeColor="text1"/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7D5EB3">
        <w:rPr>
          <w:color w:val="000000" w:themeColor="text1"/>
          <w:spacing w:val="2"/>
        </w:rPr>
        <w:t>49</w:t>
      </w:r>
      <w:r w:rsidR="00AA0494" w:rsidRPr="00892E66">
        <w:rPr>
          <w:color w:val="000000" w:themeColor="text1"/>
          <w:spacing w:val="2"/>
        </w:rPr>
        <w:t xml:space="preserve">. Руководителю учреждения выплачивается единовременная премия при награждении почетными грамотами, благодарностями, присвоении почетных званий в порядке и размерах, установленных </w:t>
      </w:r>
      <w:r w:rsidR="00AA0494" w:rsidRPr="009173F1">
        <w:rPr>
          <w:color w:val="000000" w:themeColor="text1"/>
          <w:spacing w:val="2"/>
        </w:rPr>
        <w:t>пунктом 22 настоящего</w:t>
      </w:r>
      <w:r w:rsidR="00AA0494" w:rsidRPr="00892E66">
        <w:rPr>
          <w:color w:val="000000" w:themeColor="text1"/>
          <w:spacing w:val="2"/>
        </w:rPr>
        <w:t xml:space="preserve"> положения.</w:t>
      </w:r>
      <w:r w:rsidR="002754EE" w:rsidRPr="00892E66">
        <w:rPr>
          <w:color w:val="000000" w:themeColor="text1"/>
          <w:spacing w:val="2"/>
        </w:rPr>
        <w:t xml:space="preserve"> </w:t>
      </w:r>
    </w:p>
    <w:p w:rsidR="002754EE" w:rsidRPr="005C46F6" w:rsidRDefault="003245F6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7D5EB3">
        <w:rPr>
          <w:spacing w:val="2"/>
        </w:rPr>
        <w:t>50</w:t>
      </w:r>
      <w:r w:rsidR="002754EE" w:rsidRPr="005C46F6">
        <w:rPr>
          <w:spacing w:val="2"/>
        </w:rPr>
        <w:t xml:space="preserve">. Руководителю учреждения устанавливаются иные выплаты, направленные на стимулирование руководителя к качественному результату коллективного труда, а также поощрение за выполненную работу. </w:t>
      </w:r>
    </w:p>
    <w:p w:rsidR="002754EE" w:rsidRPr="005C46F6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51</w:t>
      </w:r>
      <w:r w:rsidR="002754EE" w:rsidRPr="005C46F6">
        <w:rPr>
          <w:spacing w:val="2"/>
        </w:rPr>
        <w:t xml:space="preserve">. </w:t>
      </w:r>
      <w:proofErr w:type="gramStart"/>
      <w:r w:rsidR="002754EE" w:rsidRPr="005C46F6">
        <w:rPr>
          <w:spacing w:val="2"/>
        </w:rPr>
        <w:t xml:space="preserve">Ежемесячная надбавка за почетное звание устанавливается к должностному окладу руководителя учреждения, установленному в соответствии с группой по оплате труда руководителей, при соответствии почетного звания профилю профессиональной деятельности при наличии почетного звания Российской Федерации, начинающегося со </w:t>
      </w:r>
      <w:r w:rsidR="0049313E">
        <w:rPr>
          <w:spacing w:val="2"/>
        </w:rPr>
        <w:t>слова «Заслуженный»</w:t>
      </w:r>
      <w:r w:rsidR="002754EE" w:rsidRPr="005C46F6">
        <w:rPr>
          <w:spacing w:val="2"/>
        </w:rPr>
        <w:t>, почетного звания Удмуртской Респ</w:t>
      </w:r>
      <w:r w:rsidR="0049313E">
        <w:rPr>
          <w:spacing w:val="2"/>
        </w:rPr>
        <w:t>ублики, начинающегося со слова «Заслуженный»</w:t>
      </w:r>
      <w:r w:rsidR="002754EE" w:rsidRPr="005C46F6">
        <w:rPr>
          <w:spacing w:val="2"/>
        </w:rPr>
        <w:t xml:space="preserve">, - в размере 10 процентов должностного оклада. </w:t>
      </w:r>
      <w:proofErr w:type="gramEnd"/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lastRenderedPageBreak/>
        <w:t xml:space="preserve">Ежемесячная надбавка за почетное звание устанавливается с момента присвоения почетного звания в соответствии с документом о его присвоении. При наличии у руководителя учреждения двух и более почетных званий ежемесячная надбавка за почетное звание применяется только по одному из оснований по выбору руководителя учреждения. </w:t>
      </w:r>
    </w:p>
    <w:p w:rsidR="002754EE" w:rsidRPr="005C46F6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52</w:t>
      </w:r>
      <w:r w:rsidR="002754EE" w:rsidRPr="005C46F6">
        <w:rPr>
          <w:spacing w:val="2"/>
        </w:rPr>
        <w:t xml:space="preserve">. Конкретные размеры выплат стимулирующего характера руководителю учреждения устанавливаются в соответствии с </w:t>
      </w:r>
      <w:r w:rsidR="00892E66" w:rsidRPr="00CE6087">
        <w:rPr>
          <w:color w:val="FF0000"/>
          <w:spacing w:val="2"/>
        </w:rPr>
        <w:t>распоряжением Администрации муниципального образования «Муниципальный округ Увинский район Удмуртской Республики»</w:t>
      </w:r>
      <w:r w:rsidR="00892E66" w:rsidRPr="005C46F6">
        <w:rPr>
          <w:spacing w:val="2"/>
        </w:rPr>
        <w:t xml:space="preserve"> </w:t>
      </w:r>
      <w:r w:rsidR="002754EE" w:rsidRPr="005C46F6">
        <w:rPr>
          <w:spacing w:val="2"/>
        </w:rPr>
        <w:t xml:space="preserve"> в пределах </w:t>
      </w:r>
      <w:proofErr w:type="gramStart"/>
      <w:r w:rsidR="002754EE" w:rsidRPr="005C46F6">
        <w:rPr>
          <w:spacing w:val="2"/>
        </w:rPr>
        <w:t>фонда оплаты труда работников учреждения</w:t>
      </w:r>
      <w:proofErr w:type="gramEnd"/>
      <w:r w:rsidR="002754EE" w:rsidRPr="005C46F6">
        <w:rPr>
          <w:spacing w:val="2"/>
        </w:rPr>
        <w:t xml:space="preserve"> как в процентном отношении к должностному окладу, так и в абсолютном значении и конкретизируются в трудовом договоре с руководителем учреждения. </w:t>
      </w:r>
    </w:p>
    <w:p w:rsidR="002754EE" w:rsidRPr="005C46F6" w:rsidRDefault="007D5EB3" w:rsidP="00E26154">
      <w:pPr>
        <w:autoSpaceDE w:val="0"/>
        <w:autoSpaceDN w:val="0"/>
        <w:adjustRightInd w:val="0"/>
        <w:ind w:firstLine="708"/>
        <w:jc w:val="both"/>
      </w:pPr>
      <w:r>
        <w:rPr>
          <w:spacing w:val="2"/>
        </w:rPr>
        <w:t>53</w:t>
      </w:r>
      <w:r w:rsidR="002754EE" w:rsidRPr="005C46F6">
        <w:rPr>
          <w:spacing w:val="2"/>
        </w:rPr>
        <w:t>. Выплаты стимулирующего характера (кроме надбавок за почетное звание, за наличие ученой степени) уменьшаются или отменяются при ухудшении показателей в работе и невыполнении условий выплат стимулирующего характера.</w:t>
      </w:r>
      <w:r w:rsidR="002754EE" w:rsidRPr="005C46F6">
        <w:t xml:space="preserve"> </w:t>
      </w:r>
    </w:p>
    <w:p w:rsidR="003245F6" w:rsidRPr="005C46F6" w:rsidRDefault="007D5EB3" w:rsidP="00E26154">
      <w:pPr>
        <w:autoSpaceDE w:val="0"/>
        <w:autoSpaceDN w:val="0"/>
        <w:adjustRightInd w:val="0"/>
        <w:ind w:firstLine="708"/>
        <w:jc w:val="both"/>
      </w:pPr>
      <w:r>
        <w:t>54</w:t>
      </w:r>
      <w:r w:rsidR="000542AF" w:rsidRPr="005C46F6">
        <w:t xml:space="preserve">. </w:t>
      </w:r>
      <w:proofErr w:type="gramStart"/>
      <w:r w:rsidR="000542AF" w:rsidRPr="005C46F6">
        <w:t xml:space="preserve">Условия оплаты труда руководителю учреждения устанавливаются с учетом обеспечения </w:t>
      </w:r>
      <w:r w:rsidR="00641BD8" w:rsidRPr="005C46F6">
        <w:t>не превышения</w:t>
      </w:r>
      <w:r w:rsidR="000542AF" w:rsidRPr="005C46F6">
        <w:t xml:space="preserve"> установленного предельного уровня соотношения среднемесячной заработной платы руководителя и среднемесячной заработной платы работников учреждения (без учета заработной платы руководителя учреждения, заместителей руководителя учреждения) в случае выполнения всех показателей эффективности деятельности учреждения и работы его руководителя, а также получения им выплат стимулирующего характера в максимальном размере.</w:t>
      </w:r>
      <w:proofErr w:type="gramEnd"/>
    </w:p>
    <w:p w:rsidR="003245F6" w:rsidRPr="005C46F6" w:rsidRDefault="007D5EB3" w:rsidP="00E26154">
      <w:pPr>
        <w:autoSpaceDE w:val="0"/>
        <w:autoSpaceDN w:val="0"/>
        <w:adjustRightInd w:val="0"/>
        <w:ind w:firstLine="709"/>
        <w:jc w:val="both"/>
        <w:rPr>
          <w:spacing w:val="2"/>
        </w:rPr>
      </w:pPr>
      <w:r>
        <w:rPr>
          <w:spacing w:val="2"/>
        </w:rPr>
        <w:t>55</w:t>
      </w:r>
      <w:r w:rsidR="002754EE" w:rsidRPr="005C46F6">
        <w:rPr>
          <w:spacing w:val="2"/>
        </w:rPr>
        <w:t>. Заработная плата заместителей руководителя учреждения состоит из должностного оклада, выплат компенсационного и стимулирующего характера, размеры которых устанавливаются руководителем учреждения в соответствии с локальным нормативным актом учреждения, принимаемым в установленном законодательством порядке.</w:t>
      </w:r>
    </w:p>
    <w:p w:rsidR="002754EE" w:rsidRPr="005C46F6" w:rsidRDefault="007D5EB3" w:rsidP="00E26154">
      <w:pPr>
        <w:autoSpaceDE w:val="0"/>
        <w:autoSpaceDN w:val="0"/>
        <w:adjustRightInd w:val="0"/>
        <w:ind w:firstLine="709"/>
        <w:jc w:val="both"/>
      </w:pPr>
      <w:r>
        <w:rPr>
          <w:spacing w:val="2"/>
        </w:rPr>
        <w:t>56</w:t>
      </w:r>
      <w:r w:rsidR="002754EE" w:rsidRPr="005C46F6">
        <w:rPr>
          <w:spacing w:val="2"/>
        </w:rPr>
        <w:t xml:space="preserve">. Должностные оклады заместителей руководителя учреждения устанавливаются на 10 - 30 процентов ниже должностного оклада соответствующего руководителя учреждения. </w:t>
      </w:r>
    </w:p>
    <w:p w:rsidR="00F12493" w:rsidRDefault="007D5EB3" w:rsidP="00F12493">
      <w:pPr>
        <w:ind w:firstLine="708"/>
        <w:jc w:val="both"/>
        <w:rPr>
          <w:spacing w:val="2"/>
        </w:rPr>
      </w:pPr>
      <w:r>
        <w:rPr>
          <w:spacing w:val="2"/>
        </w:rPr>
        <w:t>57</w:t>
      </w:r>
      <w:r w:rsidR="002754EE" w:rsidRPr="005C46F6">
        <w:rPr>
          <w:spacing w:val="2"/>
        </w:rPr>
        <w:t>. Ежемесячная надбавка за работу в сельских населенных пунктах устанавливается работникам, работающи</w:t>
      </w:r>
      <w:r w:rsidR="00F12493">
        <w:rPr>
          <w:spacing w:val="2"/>
        </w:rPr>
        <w:t>м в сельских населенных пунк</w:t>
      </w:r>
      <w:r w:rsidR="0049313E">
        <w:rPr>
          <w:spacing w:val="2"/>
        </w:rPr>
        <w:t>тах в соответствии с п.12 настоящего Положения.</w:t>
      </w:r>
    </w:p>
    <w:p w:rsidR="002754EE" w:rsidRPr="005C46F6" w:rsidRDefault="003245F6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7D5EB3">
        <w:rPr>
          <w:spacing w:val="2"/>
        </w:rPr>
        <w:t>58</w:t>
      </w:r>
      <w:r w:rsidR="002754EE" w:rsidRPr="005C46F6">
        <w:rPr>
          <w:spacing w:val="2"/>
        </w:rPr>
        <w:t xml:space="preserve">. С учетом условий труда заместителям руководителя учреждения устанавливаются выплаты компенсационного характера в размерах и порядке, </w:t>
      </w:r>
      <w:r w:rsidR="0049313E">
        <w:rPr>
          <w:spacing w:val="2"/>
        </w:rPr>
        <w:t>установленных пунктами 13</w:t>
      </w:r>
      <w:r w:rsidR="002754EE" w:rsidRPr="005C46F6">
        <w:rPr>
          <w:spacing w:val="2"/>
        </w:rPr>
        <w:t xml:space="preserve"> - 16 настоящего Положения.  </w:t>
      </w:r>
    </w:p>
    <w:p w:rsidR="000542AF" w:rsidRPr="005C46F6" w:rsidRDefault="00AA0494" w:rsidP="00BA075A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color w:val="2D2D2D"/>
          <w:spacing w:val="2"/>
          <w:sz w:val="28"/>
          <w:szCs w:val="28"/>
        </w:rPr>
        <w:tab/>
      </w:r>
      <w:r w:rsidRPr="005C46F6">
        <w:rPr>
          <w:color w:val="2D2D2D"/>
          <w:spacing w:val="2"/>
          <w:sz w:val="28"/>
          <w:szCs w:val="28"/>
        </w:rPr>
        <w:tab/>
      </w:r>
      <w:r w:rsidR="00A25647">
        <w:rPr>
          <w:color w:val="2D2D2D"/>
          <w:spacing w:val="2"/>
        </w:rPr>
        <w:t>5</w:t>
      </w:r>
      <w:r w:rsidR="007D5EB3">
        <w:rPr>
          <w:spacing w:val="2"/>
        </w:rPr>
        <w:t>9</w:t>
      </w:r>
      <w:r w:rsidR="002754EE" w:rsidRPr="005C46F6">
        <w:rPr>
          <w:spacing w:val="2"/>
        </w:rPr>
        <w:t xml:space="preserve">. Порядок, условия, критерии и размеры установления выплат стимулирующего характера заместителям руководителя учреждения определяются в соответствии с пунктами </w:t>
      </w:r>
      <w:r w:rsidR="00A25647">
        <w:t>17-25, 31, 32</w:t>
      </w:r>
      <w:r w:rsidRPr="009173F1">
        <w:t>,</w:t>
      </w:r>
      <w:r w:rsidR="00BA075A" w:rsidRPr="009173F1">
        <w:t xml:space="preserve"> </w:t>
      </w:r>
      <w:r w:rsidR="00A25647">
        <w:t>абзацем третьим пункта 26, абзацем первым пункта 42</w:t>
      </w:r>
      <w:r w:rsidR="00BA075A" w:rsidRPr="009173F1">
        <w:t>,</w:t>
      </w:r>
      <w:r w:rsidR="00BA075A" w:rsidRPr="009173F1">
        <w:rPr>
          <w:sz w:val="28"/>
          <w:szCs w:val="28"/>
        </w:rPr>
        <w:t xml:space="preserve"> </w:t>
      </w:r>
      <w:r w:rsidR="002754EE" w:rsidRPr="009173F1">
        <w:rPr>
          <w:spacing w:val="2"/>
        </w:rPr>
        <w:t>настоящего</w:t>
      </w:r>
      <w:r w:rsidR="002754EE" w:rsidRPr="005C46F6">
        <w:rPr>
          <w:spacing w:val="2"/>
        </w:rPr>
        <w:t xml:space="preserve"> Положения.</w:t>
      </w:r>
    </w:p>
    <w:p w:rsidR="002754EE" w:rsidRPr="005C46F6" w:rsidRDefault="003245F6" w:rsidP="00E26154">
      <w:pPr>
        <w:pStyle w:val="formattexttopleveltext"/>
        <w:shd w:val="clear" w:color="auto" w:fill="FFFFFF"/>
        <w:tabs>
          <w:tab w:val="left" w:pos="0"/>
        </w:tabs>
        <w:spacing w:before="0" w:beforeAutospacing="0" w:after="0" w:afterAutospacing="0"/>
        <w:ind w:hanging="284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7D5EB3">
        <w:rPr>
          <w:spacing w:val="2"/>
        </w:rPr>
        <w:t>60</w:t>
      </w:r>
      <w:r w:rsidR="000542AF" w:rsidRPr="005C46F6">
        <w:rPr>
          <w:spacing w:val="2"/>
        </w:rPr>
        <w:t xml:space="preserve">. </w:t>
      </w:r>
      <w:proofErr w:type="gramStart"/>
      <w:r w:rsidR="000542AF" w:rsidRPr="005C46F6">
        <w:rPr>
          <w:spacing w:val="2"/>
        </w:rPr>
        <w:t>Условия оплаты труда заместителям руководителя учреждения устанавливаются с учетом обеспечения не превышения установленного предельного уровня соотношения среднемесячной заработной платы заместителей руководителя учреждения и среднемесячной заработной платы работников учреждения (без учета заработной платы руководителя учреждения, заместителей руководителя учреждения) в случае выполнения всех показателей эффективности деятельности учреждения и работы заместителей руководителя учреждения, а также получения ими выплат стимулирующего характера в максимальном размере.</w:t>
      </w:r>
      <w:r w:rsidR="002754EE" w:rsidRPr="005C46F6">
        <w:rPr>
          <w:spacing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754EE" w:rsidRPr="005C46F6">
        <w:rPr>
          <w:b/>
          <w:bCs/>
          <w:spacing w:val="2"/>
        </w:rPr>
        <w:t xml:space="preserve">                         </w:t>
      </w:r>
      <w:proofErr w:type="gramEnd"/>
    </w:p>
    <w:p w:rsidR="002754EE" w:rsidRPr="005C46F6" w:rsidRDefault="002754EE" w:rsidP="00E26154">
      <w:pPr>
        <w:tabs>
          <w:tab w:val="left" w:pos="284"/>
        </w:tabs>
        <w:autoSpaceDE w:val="0"/>
        <w:autoSpaceDN w:val="0"/>
        <w:adjustRightInd w:val="0"/>
        <w:jc w:val="both"/>
      </w:pPr>
    </w:p>
    <w:p w:rsidR="002754EE" w:rsidRPr="005C46F6" w:rsidRDefault="002754EE" w:rsidP="00D33ED4">
      <w:pPr>
        <w:tabs>
          <w:tab w:val="left" w:pos="284"/>
        </w:tabs>
        <w:autoSpaceDE w:val="0"/>
        <w:autoSpaceDN w:val="0"/>
        <w:adjustRightInd w:val="0"/>
        <w:jc w:val="center"/>
      </w:pPr>
      <w:r w:rsidRPr="005C46F6">
        <w:rPr>
          <w:bCs/>
          <w:spacing w:val="2"/>
        </w:rPr>
        <w:t>III. Формирование фонда оплаты труда учреждения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754EE" w:rsidRPr="005C46F6" w:rsidRDefault="003245F6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7D5EB3">
        <w:rPr>
          <w:spacing w:val="2"/>
        </w:rPr>
        <w:t>61</w:t>
      </w:r>
      <w:r w:rsidR="002754EE" w:rsidRPr="005C46F6">
        <w:rPr>
          <w:spacing w:val="2"/>
        </w:rPr>
        <w:t xml:space="preserve">. Фонд оплаты труда работников учреждения формируется на календарный год исходя из объема средств, предусмотренных </w:t>
      </w:r>
      <w:r w:rsidR="002754EE" w:rsidRPr="00892E66">
        <w:rPr>
          <w:color w:val="FF0000"/>
          <w:spacing w:val="2"/>
        </w:rPr>
        <w:t>решением Совета депут</w:t>
      </w:r>
      <w:r w:rsidR="00892E66" w:rsidRPr="00892E66">
        <w:rPr>
          <w:color w:val="FF0000"/>
          <w:spacing w:val="2"/>
        </w:rPr>
        <w:t>атов муниципального образования «Муниципальный округ Ув</w:t>
      </w:r>
      <w:r w:rsidR="00892E66" w:rsidRPr="00CE6087">
        <w:rPr>
          <w:color w:val="FF0000"/>
          <w:spacing w:val="2"/>
        </w:rPr>
        <w:t>инский район Удмуртской Республики»</w:t>
      </w:r>
      <w:r w:rsidR="00892E66" w:rsidRPr="005C46F6">
        <w:rPr>
          <w:spacing w:val="2"/>
        </w:rPr>
        <w:t xml:space="preserve"> </w:t>
      </w:r>
      <w:r w:rsidR="002754EE" w:rsidRPr="005C46F6">
        <w:rPr>
          <w:spacing w:val="2"/>
        </w:rPr>
        <w:t xml:space="preserve">на соответствующий финансовый год, а также средств учреждения, полученных от приносящей доход деятельности. </w:t>
      </w:r>
    </w:p>
    <w:p w:rsidR="0030586A" w:rsidRPr="005C46F6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62</w:t>
      </w:r>
      <w:r w:rsidR="002754EE" w:rsidRPr="005C46F6">
        <w:rPr>
          <w:spacing w:val="2"/>
        </w:rPr>
        <w:t xml:space="preserve">. </w:t>
      </w:r>
      <w:r w:rsidR="0030586A" w:rsidRPr="005C46F6">
        <w:rPr>
          <w:spacing w:val="2"/>
        </w:rPr>
        <w:t xml:space="preserve">При формировании </w:t>
      </w:r>
      <w:proofErr w:type="gramStart"/>
      <w:r w:rsidR="0030586A" w:rsidRPr="005C46F6">
        <w:rPr>
          <w:spacing w:val="2"/>
        </w:rPr>
        <w:t>фонда оплаты труда работников учреждения</w:t>
      </w:r>
      <w:proofErr w:type="gramEnd"/>
      <w:r w:rsidR="0030586A" w:rsidRPr="005C46F6">
        <w:rPr>
          <w:spacing w:val="2"/>
        </w:rPr>
        <w:t xml:space="preserve"> предусматриваются средства для выплаты работникам (в расчете на год):</w:t>
      </w:r>
    </w:p>
    <w:p w:rsidR="0030586A" w:rsidRPr="005C46F6" w:rsidRDefault="0030586A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1) оклада (должностного оклада) - в размере 12 окладов (должностных окладов);</w:t>
      </w:r>
    </w:p>
    <w:p w:rsidR="0030586A" w:rsidRPr="005C46F6" w:rsidRDefault="0030586A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lastRenderedPageBreak/>
        <w:t>2) доплаты работникам учреждений, занятым на работах с вредными и (или) опасными условиями труда, подтвержденными результатами специальной оценки условий труда, - в размере 4 процентов оклада (должностного оклада), установленного для различных видов работ с нормальными условиями труда;</w:t>
      </w:r>
    </w:p>
    <w:p w:rsidR="0030586A" w:rsidRPr="005C46F6" w:rsidRDefault="0030586A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proofErr w:type="gramStart"/>
      <w:r w:rsidRPr="005C46F6">
        <w:rPr>
          <w:spacing w:val="2"/>
        </w:rPr>
        <w:t>3) выплат за работу в условиях, отклоняющихся от нормальных (за работу в ночное время), - в минимальном размере, установленном Правительством Российской Федерации;</w:t>
      </w:r>
      <w:proofErr w:type="gramEnd"/>
    </w:p>
    <w:p w:rsidR="0030586A" w:rsidRPr="005C46F6" w:rsidRDefault="0030586A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4) ежемесячной надбавки за выслугу лет - в размере 2,5 оклада (должностного оклада);</w:t>
      </w:r>
    </w:p>
    <w:p w:rsidR="0030586A" w:rsidRPr="005C46F6" w:rsidRDefault="0030586A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5) премиальных выплат по итогам работы - в размере 3 окладов (должностных окладов);</w:t>
      </w:r>
    </w:p>
    <w:p w:rsidR="0030586A" w:rsidRPr="005C46F6" w:rsidRDefault="0030586A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6) ежемесячной надбавки за почетное звание - в размере фактических величин;</w:t>
      </w:r>
    </w:p>
    <w:p w:rsidR="0030586A" w:rsidRPr="005C46F6" w:rsidRDefault="0030586A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7) ежемесячных надбавок за работу в сельских населенных пунктах – в размере 3 окладов (должностных окладов) в год;</w:t>
      </w:r>
    </w:p>
    <w:p w:rsidR="00892E66" w:rsidRPr="005C46F6" w:rsidRDefault="00F12493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8</w:t>
      </w:r>
      <w:r w:rsidR="00892E66" w:rsidRPr="00030DF3">
        <w:rPr>
          <w:spacing w:val="2"/>
        </w:rPr>
        <w:t>) единовременной выплаты при предоставлении ежегодного оплачива</w:t>
      </w:r>
      <w:r w:rsidR="00F97D2A" w:rsidRPr="00030DF3">
        <w:rPr>
          <w:spacing w:val="2"/>
        </w:rPr>
        <w:t>емого отпуска</w:t>
      </w:r>
      <w:r w:rsidR="00892E66" w:rsidRPr="00030DF3">
        <w:rPr>
          <w:spacing w:val="2"/>
        </w:rPr>
        <w:t>.</w:t>
      </w:r>
    </w:p>
    <w:p w:rsidR="0030586A" w:rsidRPr="005C46F6" w:rsidRDefault="0030586A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При формировании </w:t>
      </w:r>
      <w:proofErr w:type="gramStart"/>
      <w:r w:rsidRPr="005C46F6">
        <w:rPr>
          <w:spacing w:val="2"/>
        </w:rPr>
        <w:t>фонда оплаты труда работников учреждения средства</w:t>
      </w:r>
      <w:proofErr w:type="gramEnd"/>
      <w:r w:rsidRPr="005C46F6">
        <w:rPr>
          <w:spacing w:val="2"/>
        </w:rPr>
        <w:t xml:space="preserve"> на оплату труда работникам, у которых настоящим Положением не обеспечивается минимальный размер оплаты труда, планируются исходя из величины минимального размера оплаты труда и выплат за работу в условиях, отклоняющихся от нормальных (за работу в ночное время, нерабочие праздничные дни).</w:t>
      </w:r>
    </w:p>
    <w:p w:rsidR="002754EE" w:rsidRPr="005C46F6" w:rsidRDefault="0030586A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Фонд оплаты труда работников учреждения формируется с учетом районного коэффициента.</w:t>
      </w:r>
    </w:p>
    <w:p w:rsidR="002754EE" w:rsidRPr="005C46F6" w:rsidRDefault="002754EE" w:rsidP="00E2615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bCs w:val="0"/>
          <w:spacing w:val="2"/>
          <w:sz w:val="24"/>
          <w:szCs w:val="24"/>
        </w:rPr>
        <w:t>IV. Заключительные положения</w:t>
      </w:r>
    </w:p>
    <w:p w:rsidR="002754EE" w:rsidRPr="005C46F6" w:rsidRDefault="007D5EB3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63</w:t>
      </w:r>
      <w:r w:rsidR="002754EE" w:rsidRPr="005C46F6">
        <w:rPr>
          <w:spacing w:val="2"/>
        </w:rPr>
        <w:t xml:space="preserve">. Работникам учреждений, в том числе руководителям и заместителям руководителя учреждения, может быть оказана материальная помощь в соответствии с локальными нормативными актами, принятыми в установленном законодательством порядке, в пределах фонда оплаты труда учреждения, а также за счет средств, полученных учреждением от приносящей доход деятельности.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     В следующих случаях: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    1) в связи с рождением ребенка – в размере 2000 рублей;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    2) в связи с регистрацией брака – размере 2000 рублей;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    3) в связи со смертью близких родственников – в размере до 3000 рублей;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    4) в  связи с длительной болезнью работника – в размере до 2000 рублей;</w:t>
      </w:r>
    </w:p>
    <w:p w:rsidR="00AA0494" w:rsidRPr="00145673" w:rsidRDefault="00AA0494" w:rsidP="00AA0494">
      <w:pPr>
        <w:jc w:val="both"/>
      </w:pPr>
      <w:r w:rsidRPr="00145673">
        <w:t xml:space="preserve">    5) в связи с юбилейной датой 50 лет – в размере 2000</w:t>
      </w:r>
      <w:r w:rsidR="00737163">
        <w:t xml:space="preserve"> </w:t>
      </w:r>
      <w:r w:rsidRPr="00145673">
        <w:t>рублей;</w:t>
      </w:r>
    </w:p>
    <w:p w:rsidR="00AA0494" w:rsidRPr="00145673" w:rsidRDefault="00AA0494" w:rsidP="00AA0494">
      <w:pPr>
        <w:jc w:val="both"/>
      </w:pPr>
      <w:r w:rsidRPr="00145673">
        <w:t xml:space="preserve">    6) в связи с выходом на пенсию - в размере 2000</w:t>
      </w:r>
      <w:r w:rsidR="00737163">
        <w:t xml:space="preserve"> </w:t>
      </w:r>
      <w:r w:rsidRPr="00145673">
        <w:t>рублей.</w:t>
      </w:r>
    </w:p>
    <w:p w:rsidR="002754EE" w:rsidRPr="005C46F6" w:rsidRDefault="002754EE" w:rsidP="00AA0494">
      <w:pPr>
        <w:jc w:val="both"/>
        <w:rPr>
          <w:spacing w:val="2"/>
        </w:rPr>
      </w:pPr>
      <w:r w:rsidRPr="005C46F6">
        <w:rPr>
          <w:spacing w:val="2"/>
        </w:rPr>
        <w:t xml:space="preserve">В случаях, связанных с угрозой жизни и здоровью работника, смерти близких родственников, стихийных бедствий, хищения личного имущества и в иных аналогичных случаях материальная помощь выплачивается при наличии подтверждающих документов. </w:t>
      </w:r>
    </w:p>
    <w:p w:rsidR="002754EE" w:rsidRPr="005C46F6" w:rsidRDefault="00087F50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2754EE" w:rsidRPr="005C46F6">
        <w:rPr>
          <w:spacing w:val="2"/>
        </w:rPr>
        <w:t xml:space="preserve">Выплата материальной помощи осуществляется в течение календарного года: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1) работникам учреждения, в том числе заместителям руководителя учреждения, - по их заявлению на основании приказа руководителя учреждения; </w:t>
      </w:r>
    </w:p>
    <w:p w:rsidR="00EF649F" w:rsidRPr="005C46F6" w:rsidRDefault="00087F50" w:rsidP="00D33ED4">
      <w:pPr>
        <w:pStyle w:val="formattexttopleveltext"/>
        <w:shd w:val="clear" w:color="auto" w:fill="FFFFFF"/>
        <w:tabs>
          <w:tab w:val="left" w:pos="14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2754EE" w:rsidRPr="005C46F6">
        <w:rPr>
          <w:spacing w:val="2"/>
        </w:rPr>
        <w:t xml:space="preserve">2) руководителю учреждения - по его заявлению на основании </w:t>
      </w:r>
      <w:r w:rsidR="00145673">
        <w:rPr>
          <w:color w:val="FF0000"/>
          <w:spacing w:val="2"/>
        </w:rPr>
        <w:t>распоряжения</w:t>
      </w:r>
      <w:r w:rsidR="00145673" w:rsidRPr="00CE6087">
        <w:rPr>
          <w:color w:val="FF0000"/>
          <w:spacing w:val="2"/>
        </w:rPr>
        <w:t xml:space="preserve"> Администрации муниципального образования «Муниципальный округ Увинский район Удмуртской Республики»</w:t>
      </w:r>
      <w:r w:rsidR="00145673" w:rsidRPr="005C46F6">
        <w:rPr>
          <w:spacing w:val="2"/>
        </w:rPr>
        <w:t xml:space="preserve"> </w:t>
      </w:r>
      <w:r w:rsidR="00EF649F" w:rsidRPr="005C46F6">
        <w:rPr>
          <w:spacing w:val="2"/>
        </w:rPr>
        <w:br w:type="page"/>
      </w:r>
    </w:p>
    <w:p w:rsidR="009408E5" w:rsidRDefault="002754EE" w:rsidP="00EC1B96">
      <w:pPr>
        <w:rPr>
          <w:spacing w:val="2"/>
        </w:rPr>
      </w:pPr>
      <w:r w:rsidRPr="005C46F6">
        <w:rPr>
          <w:spacing w:val="2"/>
        </w:rPr>
        <w:lastRenderedPageBreak/>
        <w:t xml:space="preserve">                                                          </w:t>
      </w:r>
      <w:r w:rsidR="00EC1B96">
        <w:rPr>
          <w:spacing w:val="2"/>
        </w:rPr>
        <w:t xml:space="preserve">    </w:t>
      </w:r>
      <w:r w:rsidR="009408E5">
        <w:rPr>
          <w:spacing w:val="2"/>
        </w:rPr>
        <w:t xml:space="preserve">            </w:t>
      </w:r>
    </w:p>
    <w:p w:rsidR="0084632D" w:rsidRDefault="00EC1B96" w:rsidP="009408E5">
      <w:pPr>
        <w:jc w:val="right"/>
        <w:rPr>
          <w:spacing w:val="2"/>
        </w:rPr>
      </w:pPr>
      <w:r>
        <w:rPr>
          <w:spacing w:val="2"/>
        </w:rPr>
        <w:t>Приложение № 1</w:t>
      </w:r>
      <w:r w:rsidR="002754EE" w:rsidRPr="005C46F6">
        <w:rPr>
          <w:spacing w:val="2"/>
        </w:rPr>
        <w:t xml:space="preserve"> к Положению </w:t>
      </w:r>
      <w:proofErr w:type="gramStart"/>
      <w:r w:rsidR="002754EE" w:rsidRPr="005C46F6">
        <w:rPr>
          <w:spacing w:val="2"/>
        </w:rPr>
        <w:t>об</w:t>
      </w:r>
      <w:proofErr w:type="gramEnd"/>
      <w:r w:rsidR="009408E5">
        <w:rPr>
          <w:spacing w:val="2"/>
        </w:rPr>
        <w:t xml:space="preserve"> </w:t>
      </w:r>
    </w:p>
    <w:p w:rsidR="009408E5" w:rsidRPr="0084632D" w:rsidRDefault="009408E5" w:rsidP="0084632D">
      <w:pPr>
        <w:jc w:val="right"/>
        <w:rPr>
          <w:spacing w:val="2"/>
        </w:rPr>
      </w:pPr>
      <w:r>
        <w:rPr>
          <w:spacing w:val="2"/>
        </w:rPr>
        <w:t>оплат</w:t>
      </w:r>
      <w:r w:rsidR="0084632D">
        <w:rPr>
          <w:spacing w:val="2"/>
        </w:rPr>
        <w:t xml:space="preserve">е </w:t>
      </w:r>
      <w:r w:rsidR="002754EE" w:rsidRPr="005C46F6">
        <w:rPr>
          <w:spacing w:val="2"/>
        </w:rPr>
        <w:t xml:space="preserve">труда работников </w:t>
      </w:r>
      <w:r w:rsidR="006B27AA" w:rsidRPr="005C46F6">
        <w:t xml:space="preserve">муниципальных </w:t>
      </w:r>
    </w:p>
    <w:p w:rsidR="009408E5" w:rsidRDefault="006B27AA" w:rsidP="009408E5">
      <w:pPr>
        <w:jc w:val="right"/>
      </w:pPr>
      <w:r w:rsidRPr="005C46F6">
        <w:t xml:space="preserve">учреждений – центров по </w:t>
      </w:r>
      <w:proofErr w:type="gramStart"/>
      <w:r w:rsidRPr="005C46F6">
        <w:t>комплексному</w:t>
      </w:r>
      <w:proofErr w:type="gramEnd"/>
      <w:r w:rsidRPr="005C46F6">
        <w:t xml:space="preserve"> </w:t>
      </w:r>
    </w:p>
    <w:p w:rsidR="002754EE" w:rsidRPr="005C46F6" w:rsidRDefault="006B27AA" w:rsidP="009408E5">
      <w:pPr>
        <w:jc w:val="right"/>
        <w:rPr>
          <w:b/>
        </w:rPr>
      </w:pPr>
      <w:r w:rsidRPr="005C46F6">
        <w:t>обслуживанию муниципальных учреждений</w:t>
      </w:r>
    </w:p>
    <w:p w:rsidR="001021B2" w:rsidRPr="005C46F6" w:rsidRDefault="001021B2" w:rsidP="00E26154">
      <w:pPr>
        <w:pStyle w:val="3"/>
        <w:shd w:val="clear" w:color="auto" w:fill="FFFFFF"/>
        <w:spacing w:before="0" w:beforeAutospacing="0" w:after="0" w:afterAutospacing="0"/>
        <w:ind w:left="4536" w:hanging="4536"/>
        <w:textAlignment w:val="baseline"/>
        <w:rPr>
          <w:b w:val="0"/>
          <w:bCs w:val="0"/>
          <w:spacing w:val="2"/>
          <w:sz w:val="24"/>
          <w:szCs w:val="24"/>
        </w:rPr>
      </w:pPr>
    </w:p>
    <w:p w:rsidR="002754EE" w:rsidRPr="005C46F6" w:rsidRDefault="002754EE" w:rsidP="00E2615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5C46F6">
        <w:rPr>
          <w:b w:val="0"/>
          <w:bCs w:val="0"/>
          <w:spacing w:val="2"/>
          <w:sz w:val="24"/>
          <w:szCs w:val="24"/>
        </w:rPr>
        <w:t>ПОРЯДОК ИСЧИСЛЕНИЯ СТАЖА РАБОТЫ, УСТАНОВЛЕНИЯ, НАЧИСЛЕНИЯ И ВЫПЛАТЫ ЕЖЕМЕСЯЧНОЙ НАДБАВКИ ЗА ВЫСЛУГУ ЛЕТ</w:t>
      </w:r>
    </w:p>
    <w:p w:rsidR="001021B2" w:rsidRPr="005C46F6" w:rsidRDefault="001021B2" w:rsidP="00E2615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</w:rPr>
      </w:pPr>
      <w:r w:rsidRPr="005C46F6">
        <w:rPr>
          <w:spacing w:val="2"/>
        </w:rPr>
        <w:t>1. В стаж работы, дающий право на получение ежемесячных надбавок за выслугу лет, включается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1) время работы в организациях всех форм собственности по должностям (профессиям), специализация которых соответствует специализации должности (профессии), занимаемой </w:t>
      </w:r>
      <w:proofErr w:type="gramStart"/>
      <w:r w:rsidRPr="005C46F6">
        <w:rPr>
          <w:spacing w:val="2"/>
        </w:rPr>
        <w:t>в</w:t>
      </w:r>
      <w:proofErr w:type="gramEnd"/>
      <w:r w:rsidRPr="005C46F6">
        <w:rPr>
          <w:spacing w:val="2"/>
        </w:rPr>
        <w:t xml:space="preserve"> </w:t>
      </w:r>
      <w:r w:rsidR="001168F6" w:rsidRPr="00F657CC">
        <w:t>муниципальных учреждений – центров по комплексному обслуживанию муниципальных учреждений</w:t>
      </w:r>
      <w:r w:rsidRPr="005C46F6">
        <w:rPr>
          <w:spacing w:val="2"/>
        </w:rPr>
        <w:t>;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</w:rPr>
      </w:pPr>
      <w:r w:rsidRPr="005C46F6">
        <w:rPr>
          <w:spacing w:val="2"/>
        </w:rPr>
        <w:t>2) время нахождения граждан на военной службе, если перерыв между днем увольнения с военной службы и днем приема на работу не превысили одного года;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</w:rPr>
      </w:pPr>
      <w:r w:rsidRPr="005C46F6">
        <w:rPr>
          <w:spacing w:val="2"/>
        </w:rPr>
        <w:t>3) время нахождения одного из родителей в отпуске по уходу за каждым ребенком до достижения им полутора лет, но не более трех лет в общей сложности.</w:t>
      </w:r>
    </w:p>
    <w:p w:rsidR="002754EE" w:rsidRPr="005C46F6" w:rsidRDefault="00A0773F" w:rsidP="00E26154">
      <w:pPr>
        <w:pStyle w:val="formattexttopleveltext"/>
        <w:shd w:val="clear" w:color="auto" w:fill="FFFFFF"/>
        <w:tabs>
          <w:tab w:val="left" w:pos="426"/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2754EE" w:rsidRPr="005C46F6">
        <w:rPr>
          <w:spacing w:val="2"/>
        </w:rPr>
        <w:t xml:space="preserve">2. Надбавка за выслугу лет начисляется к окладу (должностному окладу) работникам по основной работе и выплачивается ежемесячно одновременно с заработной платой. </w:t>
      </w:r>
    </w:p>
    <w:p w:rsidR="002754EE" w:rsidRPr="005C46F6" w:rsidRDefault="00A0773F" w:rsidP="00E26154">
      <w:pPr>
        <w:pStyle w:val="formattexttopleveltext"/>
        <w:shd w:val="clear" w:color="auto" w:fill="FFFFFF"/>
        <w:tabs>
          <w:tab w:val="left" w:pos="426"/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2754EE" w:rsidRPr="005C46F6">
        <w:rPr>
          <w:spacing w:val="2"/>
        </w:rPr>
        <w:t xml:space="preserve">3. Ежемесячная надбавка за выслугу лет выплачивается со дня возникновения права на назначение или изменение размера этой надбавки.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proofErr w:type="gramStart"/>
      <w:r w:rsidRPr="005C46F6">
        <w:rPr>
          <w:spacing w:val="2"/>
        </w:rPr>
        <w:t>Если у работника право на назначение или изменение размера надбавки за выслугу лет наступило в период его пребывания в ежегодном основном или дополнительном оплачиваемом отпуске, временной нетрудоспособности, в период исполнения государственных обязанностей, переподготовки или повышения квалификации с отры</w:t>
      </w:r>
      <w:r w:rsidR="000253FC" w:rsidRPr="005C46F6">
        <w:rPr>
          <w:spacing w:val="2"/>
        </w:rPr>
        <w:t xml:space="preserve">вом от работы в образовательной организации </w:t>
      </w:r>
      <w:r w:rsidRPr="005C46F6">
        <w:rPr>
          <w:spacing w:val="2"/>
        </w:rPr>
        <w:t>и в других аналогичных случаях, при которых за работником сохраняется средний заработок, выплата надбавки в новом размере</w:t>
      </w:r>
      <w:proofErr w:type="gramEnd"/>
      <w:r w:rsidRPr="005C46F6">
        <w:rPr>
          <w:spacing w:val="2"/>
        </w:rPr>
        <w:t xml:space="preserve"> производится после окончания указанных событий. </w:t>
      </w:r>
    </w:p>
    <w:p w:rsidR="002754EE" w:rsidRPr="00145673" w:rsidRDefault="00A0773F" w:rsidP="00E26154">
      <w:pPr>
        <w:pStyle w:val="formattexttoplevel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2754EE" w:rsidRPr="005C46F6">
        <w:rPr>
          <w:spacing w:val="2"/>
        </w:rPr>
        <w:t>4. Общий стаж работы, дающий право на назначение надбавки за выслугу лет, определяется на основании трудовой книжки работника</w:t>
      </w:r>
      <w:r w:rsidR="00837EAE" w:rsidRPr="005C46F6">
        <w:rPr>
          <w:sz w:val="28"/>
          <w:szCs w:val="28"/>
        </w:rPr>
        <w:t xml:space="preserve"> </w:t>
      </w:r>
      <w:r w:rsidR="00837EAE" w:rsidRPr="00145673">
        <w:t>и (или) сведений о трудовой деятельности</w:t>
      </w:r>
      <w:r w:rsidR="002754EE" w:rsidRPr="00145673">
        <w:rPr>
          <w:spacing w:val="2"/>
        </w:rPr>
        <w:t xml:space="preserve">. 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 xml:space="preserve">Стаж работы для выплаты ежемесячной надбавки за выслугу лет определяется комиссией по установлению трудового стажа. Состав комиссии утверждается руководителем учреждения. В состав комиссии включаются в обязательном порядке представители кадровой и бухгалтерской служб. </w:t>
      </w:r>
    </w:p>
    <w:p w:rsidR="002754EE" w:rsidRPr="005C46F6" w:rsidRDefault="00A0773F" w:rsidP="00E26154">
      <w:pPr>
        <w:pStyle w:val="formattexttopleveltext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ab/>
      </w:r>
      <w:r w:rsidRPr="005C46F6">
        <w:rPr>
          <w:spacing w:val="2"/>
        </w:rPr>
        <w:tab/>
      </w:r>
      <w:r w:rsidR="002754EE" w:rsidRPr="005C46F6">
        <w:rPr>
          <w:spacing w:val="2"/>
        </w:rPr>
        <w:t xml:space="preserve">Назначение надбавки производится приказом руководителя учреждения на основании протокола комиссии по установлению трудового стажа, дающего право на надбавку за выслугу лет. </w:t>
      </w:r>
    </w:p>
    <w:p w:rsidR="00EF649F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Ответственность за своевременный пересмотр у работников размера надбавки за выслугу лет возлагается на кадровую служб</w:t>
      </w:r>
      <w:r w:rsidR="00D361F6" w:rsidRPr="005C46F6">
        <w:rPr>
          <w:spacing w:val="2"/>
        </w:rPr>
        <w:t xml:space="preserve">у учреждений. </w:t>
      </w:r>
    </w:p>
    <w:p w:rsidR="00EF649F" w:rsidRPr="005C46F6" w:rsidRDefault="00EF649F" w:rsidP="00E26154">
      <w:pPr>
        <w:rPr>
          <w:spacing w:val="2"/>
        </w:rPr>
      </w:pPr>
      <w:r w:rsidRPr="005C46F6">
        <w:rPr>
          <w:spacing w:val="2"/>
        </w:rPr>
        <w:br w:type="page"/>
      </w:r>
    </w:p>
    <w:p w:rsidR="002754EE" w:rsidRPr="005C46F6" w:rsidRDefault="00EC1B96" w:rsidP="00E26154">
      <w:pPr>
        <w:pStyle w:val="a6"/>
        <w:autoSpaceDE w:val="0"/>
        <w:autoSpaceDN w:val="0"/>
        <w:adjustRightInd w:val="0"/>
        <w:ind w:left="4536"/>
        <w:jc w:val="both"/>
      </w:pPr>
      <w:r>
        <w:rPr>
          <w:spacing w:val="2"/>
        </w:rPr>
        <w:lastRenderedPageBreak/>
        <w:t>Приложение №2</w:t>
      </w:r>
      <w:r w:rsidR="002754EE" w:rsidRPr="005C46F6">
        <w:rPr>
          <w:spacing w:val="2"/>
        </w:rPr>
        <w:t xml:space="preserve"> к Положению об оплате труда работников </w:t>
      </w:r>
      <w:r w:rsidR="000F78D5" w:rsidRPr="005C46F6">
        <w:t>муниципальных учреждений – центров по комплексному обслуживанию муниципальных учреждений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left="5103"/>
        <w:jc w:val="both"/>
        <w:textAlignment w:val="baseline"/>
        <w:rPr>
          <w:spacing w:val="2"/>
        </w:rPr>
      </w:pP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284"/>
        <w:jc w:val="center"/>
        <w:textAlignment w:val="baseline"/>
        <w:rPr>
          <w:b/>
          <w:bCs/>
          <w:spacing w:val="2"/>
        </w:rPr>
      </w:pPr>
      <w:r w:rsidRPr="005C46F6">
        <w:rPr>
          <w:b/>
          <w:bCs/>
          <w:spacing w:val="2"/>
        </w:rPr>
        <w:t>ПОКАЗАТЕЛИ ОТНЕСЕНИЯ УЧРЕЖДЕНИЙ К ГРУППАМ ПО ОПЛАТЕ ТРУДА РУКОВОДИТЕЛЕЙ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284"/>
        <w:jc w:val="center"/>
        <w:textAlignment w:val="baseline"/>
        <w:rPr>
          <w:b/>
          <w:bCs/>
          <w:spacing w:val="2"/>
        </w:rPr>
      </w:pP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5C46F6">
        <w:rPr>
          <w:spacing w:val="2"/>
        </w:rPr>
        <w:t>Отнесение учреждения к группе по оплате труда руководителей устанавливается при создании учреждения, а также в случае изменения показателей учреждения путем определения суммы баллов согласно таблицам настоящего Приложения.</w:t>
      </w:r>
    </w:p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4"/>
        <w:gridCol w:w="3835"/>
      </w:tblGrid>
      <w:tr w:rsidR="00B32378" w:rsidRPr="005C46F6" w:rsidTr="00AB2640">
        <w:trPr>
          <w:trHeight w:val="15"/>
        </w:trPr>
        <w:tc>
          <w:tcPr>
            <w:tcW w:w="6283" w:type="dxa"/>
          </w:tcPr>
          <w:p w:rsidR="002754EE" w:rsidRPr="005C46F6" w:rsidRDefault="002754EE" w:rsidP="00E26154">
            <w:pPr>
              <w:jc w:val="both"/>
            </w:pPr>
          </w:p>
        </w:tc>
        <w:tc>
          <w:tcPr>
            <w:tcW w:w="4066" w:type="dxa"/>
          </w:tcPr>
          <w:p w:rsidR="002754EE" w:rsidRPr="005C46F6" w:rsidRDefault="002754EE" w:rsidP="00E26154">
            <w:pPr>
              <w:jc w:val="both"/>
            </w:pPr>
          </w:p>
        </w:tc>
      </w:tr>
      <w:tr w:rsidR="00B32378" w:rsidRPr="005C46F6" w:rsidTr="00AB2640"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Группы по оплате труда руководителей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Сумма баллов</w:t>
            </w:r>
          </w:p>
        </w:tc>
      </w:tr>
      <w:tr w:rsidR="00B32378" w:rsidRPr="005C46F6" w:rsidTr="00AB2640"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I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Свыше 100</w:t>
            </w:r>
          </w:p>
        </w:tc>
      </w:tr>
      <w:tr w:rsidR="00B32378" w:rsidRPr="005C46F6" w:rsidTr="00AB2640"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II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80 до 99</w:t>
            </w:r>
          </w:p>
        </w:tc>
      </w:tr>
      <w:tr w:rsidR="00B32378" w:rsidRPr="005C46F6" w:rsidTr="00AB2640"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III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От 61 до 79</w:t>
            </w:r>
          </w:p>
        </w:tc>
      </w:tr>
      <w:tr w:rsidR="00B32378" w:rsidRPr="005C46F6" w:rsidTr="00AB2640"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IV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До 60</w:t>
            </w:r>
          </w:p>
        </w:tc>
      </w:tr>
    </w:tbl>
    <w:p w:rsidR="002754EE" w:rsidRPr="005C46F6" w:rsidRDefault="002754EE" w:rsidP="00E26154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5C46F6">
        <w:rPr>
          <w:spacing w:val="2"/>
        </w:rPr>
        <w:br/>
        <w:t>Таблица 2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4444"/>
        <w:gridCol w:w="2804"/>
        <w:gridCol w:w="1806"/>
      </w:tblGrid>
      <w:tr w:rsidR="00B32378" w:rsidRPr="005C46F6" w:rsidTr="00AB2640">
        <w:trPr>
          <w:trHeight w:val="15"/>
        </w:trPr>
        <w:tc>
          <w:tcPr>
            <w:tcW w:w="739" w:type="dxa"/>
          </w:tcPr>
          <w:p w:rsidR="002754EE" w:rsidRPr="005C46F6" w:rsidRDefault="002754EE" w:rsidP="00E26154">
            <w:pPr>
              <w:jc w:val="both"/>
            </w:pPr>
          </w:p>
        </w:tc>
        <w:tc>
          <w:tcPr>
            <w:tcW w:w="4805" w:type="dxa"/>
          </w:tcPr>
          <w:p w:rsidR="002754EE" w:rsidRPr="005C46F6" w:rsidRDefault="002754EE" w:rsidP="00E26154">
            <w:pPr>
              <w:jc w:val="both"/>
            </w:pPr>
          </w:p>
        </w:tc>
        <w:tc>
          <w:tcPr>
            <w:tcW w:w="2957" w:type="dxa"/>
          </w:tcPr>
          <w:p w:rsidR="002754EE" w:rsidRPr="005C46F6" w:rsidRDefault="002754EE" w:rsidP="00E26154">
            <w:pPr>
              <w:jc w:val="both"/>
            </w:pPr>
          </w:p>
        </w:tc>
        <w:tc>
          <w:tcPr>
            <w:tcW w:w="1848" w:type="dxa"/>
          </w:tcPr>
          <w:p w:rsidR="002754EE" w:rsidRPr="005C46F6" w:rsidRDefault="002754EE" w:rsidP="00E26154">
            <w:pPr>
              <w:jc w:val="both"/>
            </w:pPr>
          </w:p>
        </w:tc>
      </w:tr>
      <w:tr w:rsidR="00B32378" w:rsidRPr="005C46F6" w:rsidTr="00AB264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 xml:space="preserve">N </w:t>
            </w:r>
            <w:proofErr w:type="gramStart"/>
            <w:r w:rsidRPr="005C46F6">
              <w:t>п</w:t>
            </w:r>
            <w:proofErr w:type="gramEnd"/>
            <w:r w:rsidRPr="005C46F6">
              <w:t>/п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Объемные показатели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Условия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Количество баллов</w:t>
            </w:r>
          </w:p>
        </w:tc>
      </w:tr>
      <w:tr w:rsidR="00B32378" w:rsidRPr="005C46F6" w:rsidTr="00AB264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Количество объектов обслуживания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За 1 объект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1</w:t>
            </w:r>
          </w:p>
        </w:tc>
      </w:tr>
      <w:tr w:rsidR="002754EE" w:rsidRPr="005C46F6" w:rsidTr="00AB264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Количество работающих, человек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За 1 работающего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754EE" w:rsidRPr="005C46F6" w:rsidRDefault="002754EE" w:rsidP="00E2615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C46F6">
              <w:t>0,45</w:t>
            </w:r>
          </w:p>
        </w:tc>
      </w:tr>
    </w:tbl>
    <w:p w:rsidR="002754EE" w:rsidRPr="005C46F6" w:rsidRDefault="002754EE" w:rsidP="00E26154">
      <w:pPr>
        <w:jc w:val="both"/>
      </w:pPr>
    </w:p>
    <w:p w:rsidR="002754EE" w:rsidRPr="005C46F6" w:rsidRDefault="002754EE" w:rsidP="00E26154">
      <w:pPr>
        <w:jc w:val="both"/>
      </w:pPr>
    </w:p>
    <w:p w:rsidR="00EF649F" w:rsidRPr="005C46F6" w:rsidRDefault="00EF649F" w:rsidP="00E26154"/>
    <w:p w:rsidR="002754EE" w:rsidRPr="00B32378" w:rsidRDefault="002754EE" w:rsidP="00E26154">
      <w:pPr>
        <w:ind w:firstLine="708"/>
        <w:jc w:val="both"/>
      </w:pPr>
    </w:p>
    <w:sectPr w:rsidR="002754EE" w:rsidRPr="00B32378" w:rsidSect="00A724B6">
      <w:pgSz w:w="11905" w:h="16838"/>
      <w:pgMar w:top="1134" w:right="850" w:bottom="426" w:left="1276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82679"/>
    <w:multiLevelType w:val="hybridMultilevel"/>
    <w:tmpl w:val="015C5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77DAC"/>
    <w:multiLevelType w:val="hybridMultilevel"/>
    <w:tmpl w:val="DE7CFFF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15735"/>
    <w:multiLevelType w:val="hybridMultilevel"/>
    <w:tmpl w:val="B816C3AC"/>
    <w:lvl w:ilvl="0" w:tplc="8E46B3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F6217B4"/>
    <w:multiLevelType w:val="hybridMultilevel"/>
    <w:tmpl w:val="D7C6806E"/>
    <w:lvl w:ilvl="0" w:tplc="5AFC0C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312B3F"/>
    <w:multiLevelType w:val="multilevel"/>
    <w:tmpl w:val="81028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EEA"/>
    <w:rsid w:val="00000ABF"/>
    <w:rsid w:val="0000135E"/>
    <w:rsid w:val="0000289E"/>
    <w:rsid w:val="0000299D"/>
    <w:rsid w:val="00002E0C"/>
    <w:rsid w:val="00003577"/>
    <w:rsid w:val="00004456"/>
    <w:rsid w:val="00005048"/>
    <w:rsid w:val="000056D3"/>
    <w:rsid w:val="00005B65"/>
    <w:rsid w:val="000060E2"/>
    <w:rsid w:val="00006167"/>
    <w:rsid w:val="00006709"/>
    <w:rsid w:val="0000696C"/>
    <w:rsid w:val="00007200"/>
    <w:rsid w:val="0000733D"/>
    <w:rsid w:val="0000752B"/>
    <w:rsid w:val="00007D81"/>
    <w:rsid w:val="000100B1"/>
    <w:rsid w:val="000106FE"/>
    <w:rsid w:val="00010AC5"/>
    <w:rsid w:val="0001113E"/>
    <w:rsid w:val="0001129B"/>
    <w:rsid w:val="0001131D"/>
    <w:rsid w:val="00011EED"/>
    <w:rsid w:val="00011F1D"/>
    <w:rsid w:val="000124B0"/>
    <w:rsid w:val="00012B06"/>
    <w:rsid w:val="00012C46"/>
    <w:rsid w:val="0001316F"/>
    <w:rsid w:val="000145D6"/>
    <w:rsid w:val="0001489F"/>
    <w:rsid w:val="00014D6B"/>
    <w:rsid w:val="00015651"/>
    <w:rsid w:val="00015D2F"/>
    <w:rsid w:val="00015EF9"/>
    <w:rsid w:val="00016108"/>
    <w:rsid w:val="000164B1"/>
    <w:rsid w:val="00017362"/>
    <w:rsid w:val="0001749A"/>
    <w:rsid w:val="000178E5"/>
    <w:rsid w:val="000179D7"/>
    <w:rsid w:val="000210FC"/>
    <w:rsid w:val="000212F8"/>
    <w:rsid w:val="000218E3"/>
    <w:rsid w:val="00021D8C"/>
    <w:rsid w:val="00023415"/>
    <w:rsid w:val="00024441"/>
    <w:rsid w:val="000246EE"/>
    <w:rsid w:val="00024913"/>
    <w:rsid w:val="00024FE0"/>
    <w:rsid w:val="000253FC"/>
    <w:rsid w:val="00025959"/>
    <w:rsid w:val="000259C8"/>
    <w:rsid w:val="00025D27"/>
    <w:rsid w:val="00025D77"/>
    <w:rsid w:val="0002608D"/>
    <w:rsid w:val="00026ADB"/>
    <w:rsid w:val="00026B54"/>
    <w:rsid w:val="00026C0F"/>
    <w:rsid w:val="0002744E"/>
    <w:rsid w:val="0002763F"/>
    <w:rsid w:val="00027AA3"/>
    <w:rsid w:val="000301D0"/>
    <w:rsid w:val="00030206"/>
    <w:rsid w:val="00030DF3"/>
    <w:rsid w:val="0003178D"/>
    <w:rsid w:val="000319DB"/>
    <w:rsid w:val="00031E5A"/>
    <w:rsid w:val="000329CA"/>
    <w:rsid w:val="000332B5"/>
    <w:rsid w:val="00033439"/>
    <w:rsid w:val="0003350D"/>
    <w:rsid w:val="0003370C"/>
    <w:rsid w:val="00033889"/>
    <w:rsid w:val="00034871"/>
    <w:rsid w:val="000348B9"/>
    <w:rsid w:val="0003548C"/>
    <w:rsid w:val="00036719"/>
    <w:rsid w:val="000368C2"/>
    <w:rsid w:val="000368EE"/>
    <w:rsid w:val="0003776D"/>
    <w:rsid w:val="0003781F"/>
    <w:rsid w:val="0004051A"/>
    <w:rsid w:val="00040946"/>
    <w:rsid w:val="00040F14"/>
    <w:rsid w:val="00041277"/>
    <w:rsid w:val="000422C1"/>
    <w:rsid w:val="0004239F"/>
    <w:rsid w:val="00042430"/>
    <w:rsid w:val="000424E8"/>
    <w:rsid w:val="00042DDA"/>
    <w:rsid w:val="00043884"/>
    <w:rsid w:val="000442A6"/>
    <w:rsid w:val="000444B8"/>
    <w:rsid w:val="000449CB"/>
    <w:rsid w:val="00045171"/>
    <w:rsid w:val="000454F8"/>
    <w:rsid w:val="0004554C"/>
    <w:rsid w:val="000455EA"/>
    <w:rsid w:val="00045776"/>
    <w:rsid w:val="00045B9C"/>
    <w:rsid w:val="00045FA9"/>
    <w:rsid w:val="00046636"/>
    <w:rsid w:val="0004664F"/>
    <w:rsid w:val="00046FDB"/>
    <w:rsid w:val="00047B47"/>
    <w:rsid w:val="0005033A"/>
    <w:rsid w:val="000503B9"/>
    <w:rsid w:val="00050F88"/>
    <w:rsid w:val="000510EC"/>
    <w:rsid w:val="000515C4"/>
    <w:rsid w:val="000525D1"/>
    <w:rsid w:val="00052C85"/>
    <w:rsid w:val="000536AB"/>
    <w:rsid w:val="00053845"/>
    <w:rsid w:val="0005387A"/>
    <w:rsid w:val="000542AF"/>
    <w:rsid w:val="000542FA"/>
    <w:rsid w:val="00054BF3"/>
    <w:rsid w:val="0005508B"/>
    <w:rsid w:val="00055122"/>
    <w:rsid w:val="00055B69"/>
    <w:rsid w:val="0005628E"/>
    <w:rsid w:val="0005672B"/>
    <w:rsid w:val="0005746C"/>
    <w:rsid w:val="000574E5"/>
    <w:rsid w:val="0005753E"/>
    <w:rsid w:val="0005770A"/>
    <w:rsid w:val="00057A13"/>
    <w:rsid w:val="00057DEF"/>
    <w:rsid w:val="000608C8"/>
    <w:rsid w:val="00061901"/>
    <w:rsid w:val="00061B1D"/>
    <w:rsid w:val="0006234D"/>
    <w:rsid w:val="0006268F"/>
    <w:rsid w:val="00062AF0"/>
    <w:rsid w:val="00062BA2"/>
    <w:rsid w:val="00063517"/>
    <w:rsid w:val="000635D4"/>
    <w:rsid w:val="00063ADB"/>
    <w:rsid w:val="0006401A"/>
    <w:rsid w:val="00064269"/>
    <w:rsid w:val="000646CE"/>
    <w:rsid w:val="00064E6D"/>
    <w:rsid w:val="00064F7D"/>
    <w:rsid w:val="000651D3"/>
    <w:rsid w:val="000655F3"/>
    <w:rsid w:val="00066B5E"/>
    <w:rsid w:val="00066DC0"/>
    <w:rsid w:val="000678C3"/>
    <w:rsid w:val="000701F1"/>
    <w:rsid w:val="000706BA"/>
    <w:rsid w:val="00071414"/>
    <w:rsid w:val="000717EB"/>
    <w:rsid w:val="0007193C"/>
    <w:rsid w:val="00072327"/>
    <w:rsid w:val="000726C4"/>
    <w:rsid w:val="000729E3"/>
    <w:rsid w:val="00072FB0"/>
    <w:rsid w:val="00072FE0"/>
    <w:rsid w:val="00073465"/>
    <w:rsid w:val="00074555"/>
    <w:rsid w:val="00074BF2"/>
    <w:rsid w:val="00074C3E"/>
    <w:rsid w:val="00075104"/>
    <w:rsid w:val="00075353"/>
    <w:rsid w:val="000753CA"/>
    <w:rsid w:val="00075873"/>
    <w:rsid w:val="00075ED8"/>
    <w:rsid w:val="00076307"/>
    <w:rsid w:val="000763E3"/>
    <w:rsid w:val="00076508"/>
    <w:rsid w:val="000774AC"/>
    <w:rsid w:val="00077540"/>
    <w:rsid w:val="0008042F"/>
    <w:rsid w:val="00081A89"/>
    <w:rsid w:val="00082D46"/>
    <w:rsid w:val="00083082"/>
    <w:rsid w:val="00083704"/>
    <w:rsid w:val="00083753"/>
    <w:rsid w:val="00083820"/>
    <w:rsid w:val="000839D8"/>
    <w:rsid w:val="00083D00"/>
    <w:rsid w:val="00083F72"/>
    <w:rsid w:val="00084AE7"/>
    <w:rsid w:val="00084EAC"/>
    <w:rsid w:val="00085B2B"/>
    <w:rsid w:val="0008602A"/>
    <w:rsid w:val="000868BE"/>
    <w:rsid w:val="00086AFB"/>
    <w:rsid w:val="00087253"/>
    <w:rsid w:val="0008746E"/>
    <w:rsid w:val="00087544"/>
    <w:rsid w:val="00087BC0"/>
    <w:rsid w:val="00087F50"/>
    <w:rsid w:val="0009002D"/>
    <w:rsid w:val="000907E7"/>
    <w:rsid w:val="0009098B"/>
    <w:rsid w:val="00090ACC"/>
    <w:rsid w:val="00090DD2"/>
    <w:rsid w:val="00091820"/>
    <w:rsid w:val="0009201C"/>
    <w:rsid w:val="000926AF"/>
    <w:rsid w:val="0009346C"/>
    <w:rsid w:val="000936C2"/>
    <w:rsid w:val="00093D46"/>
    <w:rsid w:val="00093F16"/>
    <w:rsid w:val="0009485E"/>
    <w:rsid w:val="000948E2"/>
    <w:rsid w:val="00094AFE"/>
    <w:rsid w:val="00094E7C"/>
    <w:rsid w:val="0009531C"/>
    <w:rsid w:val="00095394"/>
    <w:rsid w:val="0009639C"/>
    <w:rsid w:val="000973CC"/>
    <w:rsid w:val="000976B4"/>
    <w:rsid w:val="000977EA"/>
    <w:rsid w:val="00097A6D"/>
    <w:rsid w:val="00097FDC"/>
    <w:rsid w:val="000A0936"/>
    <w:rsid w:val="000A0FD8"/>
    <w:rsid w:val="000A15A9"/>
    <w:rsid w:val="000A180F"/>
    <w:rsid w:val="000A187E"/>
    <w:rsid w:val="000A19C0"/>
    <w:rsid w:val="000A209C"/>
    <w:rsid w:val="000A21A8"/>
    <w:rsid w:val="000A2312"/>
    <w:rsid w:val="000A2402"/>
    <w:rsid w:val="000A2403"/>
    <w:rsid w:val="000A400C"/>
    <w:rsid w:val="000A441B"/>
    <w:rsid w:val="000A4AD6"/>
    <w:rsid w:val="000A506A"/>
    <w:rsid w:val="000A518E"/>
    <w:rsid w:val="000A636E"/>
    <w:rsid w:val="000A6509"/>
    <w:rsid w:val="000A66AD"/>
    <w:rsid w:val="000A6B18"/>
    <w:rsid w:val="000A6D79"/>
    <w:rsid w:val="000A6E8A"/>
    <w:rsid w:val="000A6F2F"/>
    <w:rsid w:val="000A7A20"/>
    <w:rsid w:val="000A7E43"/>
    <w:rsid w:val="000B06B2"/>
    <w:rsid w:val="000B074A"/>
    <w:rsid w:val="000B0C34"/>
    <w:rsid w:val="000B0D81"/>
    <w:rsid w:val="000B0F89"/>
    <w:rsid w:val="000B1809"/>
    <w:rsid w:val="000B1DCF"/>
    <w:rsid w:val="000B23F8"/>
    <w:rsid w:val="000B2611"/>
    <w:rsid w:val="000B2E86"/>
    <w:rsid w:val="000B4249"/>
    <w:rsid w:val="000B44E9"/>
    <w:rsid w:val="000B4925"/>
    <w:rsid w:val="000B4A8B"/>
    <w:rsid w:val="000B4B66"/>
    <w:rsid w:val="000B4D92"/>
    <w:rsid w:val="000B532C"/>
    <w:rsid w:val="000B572E"/>
    <w:rsid w:val="000B5937"/>
    <w:rsid w:val="000B5A9B"/>
    <w:rsid w:val="000B5AFD"/>
    <w:rsid w:val="000B5BE6"/>
    <w:rsid w:val="000B5D65"/>
    <w:rsid w:val="000B6629"/>
    <w:rsid w:val="000B6718"/>
    <w:rsid w:val="000B6FFD"/>
    <w:rsid w:val="000B7009"/>
    <w:rsid w:val="000B77F7"/>
    <w:rsid w:val="000B7ABB"/>
    <w:rsid w:val="000C04DF"/>
    <w:rsid w:val="000C11D9"/>
    <w:rsid w:val="000C1BBD"/>
    <w:rsid w:val="000C2B64"/>
    <w:rsid w:val="000C2B8B"/>
    <w:rsid w:val="000C38C1"/>
    <w:rsid w:val="000C3D44"/>
    <w:rsid w:val="000C5885"/>
    <w:rsid w:val="000C5C38"/>
    <w:rsid w:val="000C6C80"/>
    <w:rsid w:val="000C6CC7"/>
    <w:rsid w:val="000C71AE"/>
    <w:rsid w:val="000C7472"/>
    <w:rsid w:val="000C7A86"/>
    <w:rsid w:val="000C7DFC"/>
    <w:rsid w:val="000D007A"/>
    <w:rsid w:val="000D0351"/>
    <w:rsid w:val="000D097E"/>
    <w:rsid w:val="000D098F"/>
    <w:rsid w:val="000D1E90"/>
    <w:rsid w:val="000D278D"/>
    <w:rsid w:val="000D28B5"/>
    <w:rsid w:val="000D3286"/>
    <w:rsid w:val="000D4592"/>
    <w:rsid w:val="000D4BA4"/>
    <w:rsid w:val="000D506B"/>
    <w:rsid w:val="000D51E4"/>
    <w:rsid w:val="000D568A"/>
    <w:rsid w:val="000D6283"/>
    <w:rsid w:val="000D634F"/>
    <w:rsid w:val="000D636E"/>
    <w:rsid w:val="000D6A25"/>
    <w:rsid w:val="000D6EA1"/>
    <w:rsid w:val="000D73B0"/>
    <w:rsid w:val="000E03B1"/>
    <w:rsid w:val="000E0B8A"/>
    <w:rsid w:val="000E0B94"/>
    <w:rsid w:val="000E157B"/>
    <w:rsid w:val="000E2051"/>
    <w:rsid w:val="000E205C"/>
    <w:rsid w:val="000E2127"/>
    <w:rsid w:val="000E2B21"/>
    <w:rsid w:val="000E2D4D"/>
    <w:rsid w:val="000E2F91"/>
    <w:rsid w:val="000E321D"/>
    <w:rsid w:val="000E33E9"/>
    <w:rsid w:val="000E35AA"/>
    <w:rsid w:val="000E42EC"/>
    <w:rsid w:val="000E4739"/>
    <w:rsid w:val="000E56CD"/>
    <w:rsid w:val="000E5E56"/>
    <w:rsid w:val="000E68F7"/>
    <w:rsid w:val="000E72E8"/>
    <w:rsid w:val="000E737D"/>
    <w:rsid w:val="000E7557"/>
    <w:rsid w:val="000F00D1"/>
    <w:rsid w:val="000F16B3"/>
    <w:rsid w:val="000F1798"/>
    <w:rsid w:val="000F1B31"/>
    <w:rsid w:val="000F1D45"/>
    <w:rsid w:val="000F2FEB"/>
    <w:rsid w:val="000F33D9"/>
    <w:rsid w:val="000F35F1"/>
    <w:rsid w:val="000F3D8B"/>
    <w:rsid w:val="000F4123"/>
    <w:rsid w:val="000F4CC2"/>
    <w:rsid w:val="000F4D00"/>
    <w:rsid w:val="000F560A"/>
    <w:rsid w:val="000F5732"/>
    <w:rsid w:val="000F5F1C"/>
    <w:rsid w:val="000F62FD"/>
    <w:rsid w:val="000F6643"/>
    <w:rsid w:val="000F690A"/>
    <w:rsid w:val="000F6F1B"/>
    <w:rsid w:val="000F7025"/>
    <w:rsid w:val="000F78D5"/>
    <w:rsid w:val="000F7C1C"/>
    <w:rsid w:val="001003D2"/>
    <w:rsid w:val="00100634"/>
    <w:rsid w:val="001007D1"/>
    <w:rsid w:val="00101072"/>
    <w:rsid w:val="00101283"/>
    <w:rsid w:val="0010168E"/>
    <w:rsid w:val="001017C5"/>
    <w:rsid w:val="001021B2"/>
    <w:rsid w:val="0010249C"/>
    <w:rsid w:val="00102886"/>
    <w:rsid w:val="001029D6"/>
    <w:rsid w:val="00102DA7"/>
    <w:rsid w:val="00102DE7"/>
    <w:rsid w:val="00103113"/>
    <w:rsid w:val="001033D5"/>
    <w:rsid w:val="00103867"/>
    <w:rsid w:val="00104017"/>
    <w:rsid w:val="0010436A"/>
    <w:rsid w:val="001057B9"/>
    <w:rsid w:val="00105DFA"/>
    <w:rsid w:val="00105E14"/>
    <w:rsid w:val="00106328"/>
    <w:rsid w:val="00106346"/>
    <w:rsid w:val="00106459"/>
    <w:rsid w:val="001068F3"/>
    <w:rsid w:val="00106D75"/>
    <w:rsid w:val="001073CE"/>
    <w:rsid w:val="001076E0"/>
    <w:rsid w:val="0010796F"/>
    <w:rsid w:val="00107C6F"/>
    <w:rsid w:val="00107D32"/>
    <w:rsid w:val="00107F44"/>
    <w:rsid w:val="001100C5"/>
    <w:rsid w:val="0011034C"/>
    <w:rsid w:val="0011075E"/>
    <w:rsid w:val="0011090E"/>
    <w:rsid w:val="00110961"/>
    <w:rsid w:val="00110AC1"/>
    <w:rsid w:val="00110C10"/>
    <w:rsid w:val="00111609"/>
    <w:rsid w:val="00111819"/>
    <w:rsid w:val="00111AD9"/>
    <w:rsid w:val="001124C5"/>
    <w:rsid w:val="001128F7"/>
    <w:rsid w:val="00112916"/>
    <w:rsid w:val="00112F3C"/>
    <w:rsid w:val="001133FC"/>
    <w:rsid w:val="001134D2"/>
    <w:rsid w:val="00113844"/>
    <w:rsid w:val="001144D2"/>
    <w:rsid w:val="00114799"/>
    <w:rsid w:val="00114DF8"/>
    <w:rsid w:val="00115EDB"/>
    <w:rsid w:val="00115F5E"/>
    <w:rsid w:val="0011676C"/>
    <w:rsid w:val="0011684B"/>
    <w:rsid w:val="001168F6"/>
    <w:rsid w:val="00116BA7"/>
    <w:rsid w:val="00116FC9"/>
    <w:rsid w:val="001178DC"/>
    <w:rsid w:val="001202C8"/>
    <w:rsid w:val="00120A0F"/>
    <w:rsid w:val="00121DF8"/>
    <w:rsid w:val="00122B2A"/>
    <w:rsid w:val="0012334D"/>
    <w:rsid w:val="001234DC"/>
    <w:rsid w:val="001236D4"/>
    <w:rsid w:val="00123919"/>
    <w:rsid w:val="00123CA9"/>
    <w:rsid w:val="00124FC5"/>
    <w:rsid w:val="00125676"/>
    <w:rsid w:val="00125E48"/>
    <w:rsid w:val="00126406"/>
    <w:rsid w:val="00126639"/>
    <w:rsid w:val="00126A2C"/>
    <w:rsid w:val="00127095"/>
    <w:rsid w:val="0012790E"/>
    <w:rsid w:val="00127B67"/>
    <w:rsid w:val="00127C90"/>
    <w:rsid w:val="00127E8F"/>
    <w:rsid w:val="001304BA"/>
    <w:rsid w:val="001305E9"/>
    <w:rsid w:val="00130715"/>
    <w:rsid w:val="00131089"/>
    <w:rsid w:val="001322B5"/>
    <w:rsid w:val="00132889"/>
    <w:rsid w:val="00132FF7"/>
    <w:rsid w:val="00133745"/>
    <w:rsid w:val="00133A12"/>
    <w:rsid w:val="00134A8C"/>
    <w:rsid w:val="00135261"/>
    <w:rsid w:val="001358D2"/>
    <w:rsid w:val="00135C5F"/>
    <w:rsid w:val="001360B3"/>
    <w:rsid w:val="00136479"/>
    <w:rsid w:val="00136C86"/>
    <w:rsid w:val="00136E3E"/>
    <w:rsid w:val="0013728A"/>
    <w:rsid w:val="00140090"/>
    <w:rsid w:val="00140259"/>
    <w:rsid w:val="00140F54"/>
    <w:rsid w:val="00141AE2"/>
    <w:rsid w:val="00141E32"/>
    <w:rsid w:val="001422FA"/>
    <w:rsid w:val="00142F62"/>
    <w:rsid w:val="00143814"/>
    <w:rsid w:val="00143CA9"/>
    <w:rsid w:val="00143D31"/>
    <w:rsid w:val="00144269"/>
    <w:rsid w:val="001447DA"/>
    <w:rsid w:val="0014492C"/>
    <w:rsid w:val="00144BA3"/>
    <w:rsid w:val="00145277"/>
    <w:rsid w:val="001455CB"/>
    <w:rsid w:val="0014564F"/>
    <w:rsid w:val="00145673"/>
    <w:rsid w:val="00145C6A"/>
    <w:rsid w:val="00146024"/>
    <w:rsid w:val="00146485"/>
    <w:rsid w:val="00146598"/>
    <w:rsid w:val="00146753"/>
    <w:rsid w:val="00146A6F"/>
    <w:rsid w:val="00147110"/>
    <w:rsid w:val="00147BE7"/>
    <w:rsid w:val="00147D13"/>
    <w:rsid w:val="00147EF7"/>
    <w:rsid w:val="00147F32"/>
    <w:rsid w:val="0015010D"/>
    <w:rsid w:val="0015052F"/>
    <w:rsid w:val="00151D25"/>
    <w:rsid w:val="0015216B"/>
    <w:rsid w:val="00152399"/>
    <w:rsid w:val="001526C9"/>
    <w:rsid w:val="00152CB8"/>
    <w:rsid w:val="00152F37"/>
    <w:rsid w:val="00152F43"/>
    <w:rsid w:val="00153EFA"/>
    <w:rsid w:val="00153FC6"/>
    <w:rsid w:val="00154924"/>
    <w:rsid w:val="00154F00"/>
    <w:rsid w:val="0015506E"/>
    <w:rsid w:val="00155E2F"/>
    <w:rsid w:val="0015601E"/>
    <w:rsid w:val="00156670"/>
    <w:rsid w:val="00156EB1"/>
    <w:rsid w:val="001571C5"/>
    <w:rsid w:val="001572D7"/>
    <w:rsid w:val="00157B2F"/>
    <w:rsid w:val="0016104B"/>
    <w:rsid w:val="00161680"/>
    <w:rsid w:val="00161DFE"/>
    <w:rsid w:val="001622D8"/>
    <w:rsid w:val="00162AA9"/>
    <w:rsid w:val="00162BCA"/>
    <w:rsid w:val="00163098"/>
    <w:rsid w:val="00163B58"/>
    <w:rsid w:val="00163CCD"/>
    <w:rsid w:val="00163FFE"/>
    <w:rsid w:val="001645F9"/>
    <w:rsid w:val="0016472D"/>
    <w:rsid w:val="00164DA7"/>
    <w:rsid w:val="00165152"/>
    <w:rsid w:val="00165FFB"/>
    <w:rsid w:val="00166939"/>
    <w:rsid w:val="00166C67"/>
    <w:rsid w:val="00166C8B"/>
    <w:rsid w:val="00166D4F"/>
    <w:rsid w:val="0016709C"/>
    <w:rsid w:val="00167218"/>
    <w:rsid w:val="00167A7D"/>
    <w:rsid w:val="001704B7"/>
    <w:rsid w:val="00170906"/>
    <w:rsid w:val="001709D3"/>
    <w:rsid w:val="00171A04"/>
    <w:rsid w:val="00171F8A"/>
    <w:rsid w:val="001726E9"/>
    <w:rsid w:val="00172A49"/>
    <w:rsid w:val="00172FEF"/>
    <w:rsid w:val="00173065"/>
    <w:rsid w:val="001735AB"/>
    <w:rsid w:val="001737EC"/>
    <w:rsid w:val="00173A96"/>
    <w:rsid w:val="00173C8E"/>
    <w:rsid w:val="00173E21"/>
    <w:rsid w:val="00174804"/>
    <w:rsid w:val="00174923"/>
    <w:rsid w:val="00174A68"/>
    <w:rsid w:val="00175069"/>
    <w:rsid w:val="0017519A"/>
    <w:rsid w:val="001758C8"/>
    <w:rsid w:val="00175FDF"/>
    <w:rsid w:val="0017689F"/>
    <w:rsid w:val="00176D61"/>
    <w:rsid w:val="001770F4"/>
    <w:rsid w:val="0017719E"/>
    <w:rsid w:val="00177C29"/>
    <w:rsid w:val="001805A5"/>
    <w:rsid w:val="00180B26"/>
    <w:rsid w:val="00180F6B"/>
    <w:rsid w:val="001811AF"/>
    <w:rsid w:val="00181D54"/>
    <w:rsid w:val="00181F00"/>
    <w:rsid w:val="001821E6"/>
    <w:rsid w:val="00182ABE"/>
    <w:rsid w:val="00182E28"/>
    <w:rsid w:val="001833DF"/>
    <w:rsid w:val="0018354C"/>
    <w:rsid w:val="0018354F"/>
    <w:rsid w:val="00183648"/>
    <w:rsid w:val="00183652"/>
    <w:rsid w:val="001836BF"/>
    <w:rsid w:val="0018480F"/>
    <w:rsid w:val="001851C2"/>
    <w:rsid w:val="001852BA"/>
    <w:rsid w:val="0018545C"/>
    <w:rsid w:val="00185ACE"/>
    <w:rsid w:val="001863C4"/>
    <w:rsid w:val="001864CF"/>
    <w:rsid w:val="00187F21"/>
    <w:rsid w:val="00187F88"/>
    <w:rsid w:val="00190843"/>
    <w:rsid w:val="00191787"/>
    <w:rsid w:val="00191ACA"/>
    <w:rsid w:val="001923D4"/>
    <w:rsid w:val="001927B5"/>
    <w:rsid w:val="00192F07"/>
    <w:rsid w:val="00193162"/>
    <w:rsid w:val="00194711"/>
    <w:rsid w:val="0019476C"/>
    <w:rsid w:val="001956A5"/>
    <w:rsid w:val="001957CA"/>
    <w:rsid w:val="00195A8B"/>
    <w:rsid w:val="00195DDC"/>
    <w:rsid w:val="00195FC4"/>
    <w:rsid w:val="0019658C"/>
    <w:rsid w:val="001A0092"/>
    <w:rsid w:val="001A033B"/>
    <w:rsid w:val="001A1897"/>
    <w:rsid w:val="001A1B2E"/>
    <w:rsid w:val="001A1B9C"/>
    <w:rsid w:val="001A2573"/>
    <w:rsid w:val="001A34D2"/>
    <w:rsid w:val="001A3F91"/>
    <w:rsid w:val="001A5F4B"/>
    <w:rsid w:val="001A6020"/>
    <w:rsid w:val="001A6EEB"/>
    <w:rsid w:val="001A7A1D"/>
    <w:rsid w:val="001B004C"/>
    <w:rsid w:val="001B0AB1"/>
    <w:rsid w:val="001B0FD8"/>
    <w:rsid w:val="001B15DC"/>
    <w:rsid w:val="001B16B5"/>
    <w:rsid w:val="001B1B5E"/>
    <w:rsid w:val="001B1CC3"/>
    <w:rsid w:val="001B1FC1"/>
    <w:rsid w:val="001B25A6"/>
    <w:rsid w:val="001B2772"/>
    <w:rsid w:val="001B2862"/>
    <w:rsid w:val="001B2BA8"/>
    <w:rsid w:val="001B2C8A"/>
    <w:rsid w:val="001B2F7C"/>
    <w:rsid w:val="001B3525"/>
    <w:rsid w:val="001B36A7"/>
    <w:rsid w:val="001B3E32"/>
    <w:rsid w:val="001B4DF1"/>
    <w:rsid w:val="001B514A"/>
    <w:rsid w:val="001B563F"/>
    <w:rsid w:val="001B61B5"/>
    <w:rsid w:val="001B66A8"/>
    <w:rsid w:val="001B6C22"/>
    <w:rsid w:val="001B799A"/>
    <w:rsid w:val="001B7B45"/>
    <w:rsid w:val="001B7F68"/>
    <w:rsid w:val="001C04D6"/>
    <w:rsid w:val="001C10E1"/>
    <w:rsid w:val="001C19DF"/>
    <w:rsid w:val="001C2449"/>
    <w:rsid w:val="001C2672"/>
    <w:rsid w:val="001C3254"/>
    <w:rsid w:val="001C37D0"/>
    <w:rsid w:val="001C3A99"/>
    <w:rsid w:val="001C4EA8"/>
    <w:rsid w:val="001C5743"/>
    <w:rsid w:val="001C65B3"/>
    <w:rsid w:val="001C68AB"/>
    <w:rsid w:val="001C691C"/>
    <w:rsid w:val="001C6E7D"/>
    <w:rsid w:val="001C78EF"/>
    <w:rsid w:val="001C7CD1"/>
    <w:rsid w:val="001D0533"/>
    <w:rsid w:val="001D060A"/>
    <w:rsid w:val="001D0646"/>
    <w:rsid w:val="001D08D1"/>
    <w:rsid w:val="001D1514"/>
    <w:rsid w:val="001D1BA0"/>
    <w:rsid w:val="001D1DBF"/>
    <w:rsid w:val="001D2358"/>
    <w:rsid w:val="001D24C7"/>
    <w:rsid w:val="001D2535"/>
    <w:rsid w:val="001D25A6"/>
    <w:rsid w:val="001D2891"/>
    <w:rsid w:val="001D2C33"/>
    <w:rsid w:val="001D352A"/>
    <w:rsid w:val="001D3B79"/>
    <w:rsid w:val="001D3C57"/>
    <w:rsid w:val="001D4253"/>
    <w:rsid w:val="001D4260"/>
    <w:rsid w:val="001D43A9"/>
    <w:rsid w:val="001D4855"/>
    <w:rsid w:val="001D4BAA"/>
    <w:rsid w:val="001D4F68"/>
    <w:rsid w:val="001D5C3A"/>
    <w:rsid w:val="001D5EC2"/>
    <w:rsid w:val="001D6345"/>
    <w:rsid w:val="001D6ECD"/>
    <w:rsid w:val="001D715B"/>
    <w:rsid w:val="001D7F8D"/>
    <w:rsid w:val="001E05B1"/>
    <w:rsid w:val="001E0C3C"/>
    <w:rsid w:val="001E0D44"/>
    <w:rsid w:val="001E1593"/>
    <w:rsid w:val="001E15DD"/>
    <w:rsid w:val="001E1DE3"/>
    <w:rsid w:val="001E1E00"/>
    <w:rsid w:val="001E2611"/>
    <w:rsid w:val="001E31D9"/>
    <w:rsid w:val="001E3686"/>
    <w:rsid w:val="001E3BEA"/>
    <w:rsid w:val="001E40FE"/>
    <w:rsid w:val="001E44AC"/>
    <w:rsid w:val="001E600E"/>
    <w:rsid w:val="001E65EB"/>
    <w:rsid w:val="001E6B82"/>
    <w:rsid w:val="001E7152"/>
    <w:rsid w:val="001E734E"/>
    <w:rsid w:val="001E7492"/>
    <w:rsid w:val="001E7D5F"/>
    <w:rsid w:val="001F1324"/>
    <w:rsid w:val="001F15AD"/>
    <w:rsid w:val="001F2F24"/>
    <w:rsid w:val="001F35C6"/>
    <w:rsid w:val="001F3883"/>
    <w:rsid w:val="001F43C0"/>
    <w:rsid w:val="001F4A1C"/>
    <w:rsid w:val="001F4E0C"/>
    <w:rsid w:val="001F51E8"/>
    <w:rsid w:val="001F5739"/>
    <w:rsid w:val="001F6649"/>
    <w:rsid w:val="001F6C70"/>
    <w:rsid w:val="001F786E"/>
    <w:rsid w:val="001F78E9"/>
    <w:rsid w:val="002000CA"/>
    <w:rsid w:val="00200307"/>
    <w:rsid w:val="002004B4"/>
    <w:rsid w:val="00202664"/>
    <w:rsid w:val="00202EBA"/>
    <w:rsid w:val="00203ED7"/>
    <w:rsid w:val="0020434D"/>
    <w:rsid w:val="0020461E"/>
    <w:rsid w:val="00204B5F"/>
    <w:rsid w:val="00205742"/>
    <w:rsid w:val="002062B8"/>
    <w:rsid w:val="00206333"/>
    <w:rsid w:val="00206BDC"/>
    <w:rsid w:val="00206CE3"/>
    <w:rsid w:val="00210705"/>
    <w:rsid w:val="00211080"/>
    <w:rsid w:val="00211667"/>
    <w:rsid w:val="00211903"/>
    <w:rsid w:val="002119D3"/>
    <w:rsid w:val="00212746"/>
    <w:rsid w:val="002130C0"/>
    <w:rsid w:val="002135A9"/>
    <w:rsid w:val="002136EB"/>
    <w:rsid w:val="002139ED"/>
    <w:rsid w:val="00213FD3"/>
    <w:rsid w:val="00214018"/>
    <w:rsid w:val="0021426C"/>
    <w:rsid w:val="002143ED"/>
    <w:rsid w:val="002154EA"/>
    <w:rsid w:val="00215818"/>
    <w:rsid w:val="002161A8"/>
    <w:rsid w:val="00217ADB"/>
    <w:rsid w:val="002200E5"/>
    <w:rsid w:val="002203F4"/>
    <w:rsid w:val="0022063A"/>
    <w:rsid w:val="00220F20"/>
    <w:rsid w:val="00221B1E"/>
    <w:rsid w:val="00221BBC"/>
    <w:rsid w:val="00222431"/>
    <w:rsid w:val="0022268B"/>
    <w:rsid w:val="00222699"/>
    <w:rsid w:val="00222E11"/>
    <w:rsid w:val="0022439A"/>
    <w:rsid w:val="002244AD"/>
    <w:rsid w:val="00224A71"/>
    <w:rsid w:val="00226A0F"/>
    <w:rsid w:val="00226C74"/>
    <w:rsid w:val="00226CC0"/>
    <w:rsid w:val="002275D9"/>
    <w:rsid w:val="00230409"/>
    <w:rsid w:val="002306C8"/>
    <w:rsid w:val="00230829"/>
    <w:rsid w:val="00230A51"/>
    <w:rsid w:val="00230F0E"/>
    <w:rsid w:val="0023183E"/>
    <w:rsid w:val="00232887"/>
    <w:rsid w:val="00233040"/>
    <w:rsid w:val="00233416"/>
    <w:rsid w:val="00233DA3"/>
    <w:rsid w:val="00234992"/>
    <w:rsid w:val="00234B8F"/>
    <w:rsid w:val="00234E90"/>
    <w:rsid w:val="00236221"/>
    <w:rsid w:val="0023679E"/>
    <w:rsid w:val="00236B64"/>
    <w:rsid w:val="00236E15"/>
    <w:rsid w:val="0023728E"/>
    <w:rsid w:val="002372A5"/>
    <w:rsid w:val="00237989"/>
    <w:rsid w:val="00237999"/>
    <w:rsid w:val="002403EB"/>
    <w:rsid w:val="002405CE"/>
    <w:rsid w:val="00240A73"/>
    <w:rsid w:val="00240C62"/>
    <w:rsid w:val="00241032"/>
    <w:rsid w:val="00241239"/>
    <w:rsid w:val="00241641"/>
    <w:rsid w:val="0024173A"/>
    <w:rsid w:val="0024176F"/>
    <w:rsid w:val="00241876"/>
    <w:rsid w:val="002430BF"/>
    <w:rsid w:val="00243CE7"/>
    <w:rsid w:val="00243F24"/>
    <w:rsid w:val="0024414C"/>
    <w:rsid w:val="00244240"/>
    <w:rsid w:val="00244472"/>
    <w:rsid w:val="002455ED"/>
    <w:rsid w:val="00245780"/>
    <w:rsid w:val="00246CF1"/>
    <w:rsid w:val="00247D58"/>
    <w:rsid w:val="00250126"/>
    <w:rsid w:val="00250743"/>
    <w:rsid w:val="002512DF"/>
    <w:rsid w:val="00251B67"/>
    <w:rsid w:val="002526DF"/>
    <w:rsid w:val="002527A3"/>
    <w:rsid w:val="002533CA"/>
    <w:rsid w:val="00253C2F"/>
    <w:rsid w:val="00253F89"/>
    <w:rsid w:val="00254114"/>
    <w:rsid w:val="002548E2"/>
    <w:rsid w:val="00255B8F"/>
    <w:rsid w:val="002564DD"/>
    <w:rsid w:val="00256999"/>
    <w:rsid w:val="00256FEB"/>
    <w:rsid w:val="002577A1"/>
    <w:rsid w:val="00257F80"/>
    <w:rsid w:val="0026025A"/>
    <w:rsid w:val="00261063"/>
    <w:rsid w:val="00261715"/>
    <w:rsid w:val="00261CE6"/>
    <w:rsid w:val="00262826"/>
    <w:rsid w:val="00262B21"/>
    <w:rsid w:val="00262E3A"/>
    <w:rsid w:val="00263AF7"/>
    <w:rsid w:val="00263C3F"/>
    <w:rsid w:val="00264060"/>
    <w:rsid w:val="00264083"/>
    <w:rsid w:val="002654E8"/>
    <w:rsid w:val="00265C68"/>
    <w:rsid w:val="0026642C"/>
    <w:rsid w:val="00266B0D"/>
    <w:rsid w:val="00267808"/>
    <w:rsid w:val="00267B15"/>
    <w:rsid w:val="002700AE"/>
    <w:rsid w:val="002702DB"/>
    <w:rsid w:val="00270BAC"/>
    <w:rsid w:val="002713BE"/>
    <w:rsid w:val="00271CAA"/>
    <w:rsid w:val="0027273A"/>
    <w:rsid w:val="0027289F"/>
    <w:rsid w:val="00272E28"/>
    <w:rsid w:val="002731B7"/>
    <w:rsid w:val="0027326E"/>
    <w:rsid w:val="002738BC"/>
    <w:rsid w:val="00273947"/>
    <w:rsid w:val="00274307"/>
    <w:rsid w:val="00274475"/>
    <w:rsid w:val="0027461E"/>
    <w:rsid w:val="0027486F"/>
    <w:rsid w:val="002754EE"/>
    <w:rsid w:val="002757C5"/>
    <w:rsid w:val="00275F67"/>
    <w:rsid w:val="00276034"/>
    <w:rsid w:val="0027655E"/>
    <w:rsid w:val="00277088"/>
    <w:rsid w:val="002771EF"/>
    <w:rsid w:val="002772BE"/>
    <w:rsid w:val="00277A4A"/>
    <w:rsid w:val="00280060"/>
    <w:rsid w:val="00280A89"/>
    <w:rsid w:val="0028160D"/>
    <w:rsid w:val="002817C1"/>
    <w:rsid w:val="00281CAB"/>
    <w:rsid w:val="00281DC5"/>
    <w:rsid w:val="002827B1"/>
    <w:rsid w:val="002836C1"/>
    <w:rsid w:val="00283774"/>
    <w:rsid w:val="0028436E"/>
    <w:rsid w:val="00285125"/>
    <w:rsid w:val="002852EE"/>
    <w:rsid w:val="00285C65"/>
    <w:rsid w:val="00285D91"/>
    <w:rsid w:val="0028649A"/>
    <w:rsid w:val="00286A11"/>
    <w:rsid w:val="00286CE4"/>
    <w:rsid w:val="00287022"/>
    <w:rsid w:val="0028755B"/>
    <w:rsid w:val="00287638"/>
    <w:rsid w:val="0028767A"/>
    <w:rsid w:val="002879FE"/>
    <w:rsid w:val="00287BBE"/>
    <w:rsid w:val="00290B50"/>
    <w:rsid w:val="00291BC3"/>
    <w:rsid w:val="00291FBA"/>
    <w:rsid w:val="00292087"/>
    <w:rsid w:val="00292851"/>
    <w:rsid w:val="00292D49"/>
    <w:rsid w:val="0029440E"/>
    <w:rsid w:val="002947C9"/>
    <w:rsid w:val="00294810"/>
    <w:rsid w:val="002949E6"/>
    <w:rsid w:val="00294A48"/>
    <w:rsid w:val="00294AA6"/>
    <w:rsid w:val="00294D4E"/>
    <w:rsid w:val="00295176"/>
    <w:rsid w:val="00295A08"/>
    <w:rsid w:val="00295A45"/>
    <w:rsid w:val="00295DA9"/>
    <w:rsid w:val="0029655A"/>
    <w:rsid w:val="00296B17"/>
    <w:rsid w:val="00297637"/>
    <w:rsid w:val="002A05E0"/>
    <w:rsid w:val="002A0974"/>
    <w:rsid w:val="002A0A19"/>
    <w:rsid w:val="002A0DDC"/>
    <w:rsid w:val="002A1183"/>
    <w:rsid w:val="002A1671"/>
    <w:rsid w:val="002A22D0"/>
    <w:rsid w:val="002A28D1"/>
    <w:rsid w:val="002A2BDE"/>
    <w:rsid w:val="002A2BFC"/>
    <w:rsid w:val="002A3173"/>
    <w:rsid w:val="002A317F"/>
    <w:rsid w:val="002A31C1"/>
    <w:rsid w:val="002A3CD5"/>
    <w:rsid w:val="002A3DC0"/>
    <w:rsid w:val="002A4863"/>
    <w:rsid w:val="002A49E7"/>
    <w:rsid w:val="002A5358"/>
    <w:rsid w:val="002A56C2"/>
    <w:rsid w:val="002A593F"/>
    <w:rsid w:val="002A5AFD"/>
    <w:rsid w:val="002A600A"/>
    <w:rsid w:val="002A7089"/>
    <w:rsid w:val="002B154C"/>
    <w:rsid w:val="002B18A6"/>
    <w:rsid w:val="002B2683"/>
    <w:rsid w:val="002B2B2B"/>
    <w:rsid w:val="002B3665"/>
    <w:rsid w:val="002B3CCD"/>
    <w:rsid w:val="002B4385"/>
    <w:rsid w:val="002B4BCF"/>
    <w:rsid w:val="002B504D"/>
    <w:rsid w:val="002B5A9B"/>
    <w:rsid w:val="002B5F96"/>
    <w:rsid w:val="002B63A8"/>
    <w:rsid w:val="002B7057"/>
    <w:rsid w:val="002B72E5"/>
    <w:rsid w:val="002B7328"/>
    <w:rsid w:val="002B77E3"/>
    <w:rsid w:val="002C10C9"/>
    <w:rsid w:val="002C1879"/>
    <w:rsid w:val="002C1988"/>
    <w:rsid w:val="002C19B1"/>
    <w:rsid w:val="002C1A7B"/>
    <w:rsid w:val="002C1B26"/>
    <w:rsid w:val="002C231C"/>
    <w:rsid w:val="002C2635"/>
    <w:rsid w:val="002C32A3"/>
    <w:rsid w:val="002C34AB"/>
    <w:rsid w:val="002C4507"/>
    <w:rsid w:val="002C47DC"/>
    <w:rsid w:val="002C53ED"/>
    <w:rsid w:val="002C55F6"/>
    <w:rsid w:val="002C5854"/>
    <w:rsid w:val="002C5E98"/>
    <w:rsid w:val="002C6012"/>
    <w:rsid w:val="002C66E6"/>
    <w:rsid w:val="002C6E36"/>
    <w:rsid w:val="002C6E65"/>
    <w:rsid w:val="002C75E8"/>
    <w:rsid w:val="002C7D6C"/>
    <w:rsid w:val="002D0271"/>
    <w:rsid w:val="002D0531"/>
    <w:rsid w:val="002D0B82"/>
    <w:rsid w:val="002D0CB8"/>
    <w:rsid w:val="002D0E18"/>
    <w:rsid w:val="002D0E5D"/>
    <w:rsid w:val="002D17C0"/>
    <w:rsid w:val="002D19AA"/>
    <w:rsid w:val="002D4063"/>
    <w:rsid w:val="002D44B6"/>
    <w:rsid w:val="002D4544"/>
    <w:rsid w:val="002D488C"/>
    <w:rsid w:val="002D4BE2"/>
    <w:rsid w:val="002D53E3"/>
    <w:rsid w:val="002D5486"/>
    <w:rsid w:val="002D56B0"/>
    <w:rsid w:val="002D5811"/>
    <w:rsid w:val="002D609F"/>
    <w:rsid w:val="002D684D"/>
    <w:rsid w:val="002D691A"/>
    <w:rsid w:val="002D6928"/>
    <w:rsid w:val="002D6A10"/>
    <w:rsid w:val="002D7136"/>
    <w:rsid w:val="002D7D50"/>
    <w:rsid w:val="002D7E7A"/>
    <w:rsid w:val="002E007B"/>
    <w:rsid w:val="002E0988"/>
    <w:rsid w:val="002E09DE"/>
    <w:rsid w:val="002E0C4E"/>
    <w:rsid w:val="002E0FC3"/>
    <w:rsid w:val="002E2625"/>
    <w:rsid w:val="002E2B7D"/>
    <w:rsid w:val="002E2C6E"/>
    <w:rsid w:val="002E3BEA"/>
    <w:rsid w:val="002E3D7C"/>
    <w:rsid w:val="002E3F58"/>
    <w:rsid w:val="002E4BC5"/>
    <w:rsid w:val="002E553C"/>
    <w:rsid w:val="002E5615"/>
    <w:rsid w:val="002E5C1A"/>
    <w:rsid w:val="002E63C8"/>
    <w:rsid w:val="002E7475"/>
    <w:rsid w:val="002E77BC"/>
    <w:rsid w:val="002E7E17"/>
    <w:rsid w:val="002F0352"/>
    <w:rsid w:val="002F0EE4"/>
    <w:rsid w:val="002F0F56"/>
    <w:rsid w:val="002F188C"/>
    <w:rsid w:val="002F1EB2"/>
    <w:rsid w:val="002F2ECA"/>
    <w:rsid w:val="002F31F6"/>
    <w:rsid w:val="002F3414"/>
    <w:rsid w:val="002F40BE"/>
    <w:rsid w:val="002F4427"/>
    <w:rsid w:val="002F4C80"/>
    <w:rsid w:val="002F4D8F"/>
    <w:rsid w:val="002F4E48"/>
    <w:rsid w:val="002F5012"/>
    <w:rsid w:val="002F648E"/>
    <w:rsid w:val="002F677F"/>
    <w:rsid w:val="002F6F77"/>
    <w:rsid w:val="002F70DD"/>
    <w:rsid w:val="002F772E"/>
    <w:rsid w:val="0030072E"/>
    <w:rsid w:val="00300BA7"/>
    <w:rsid w:val="00301BF4"/>
    <w:rsid w:val="00302034"/>
    <w:rsid w:val="00302772"/>
    <w:rsid w:val="0030321C"/>
    <w:rsid w:val="003039BA"/>
    <w:rsid w:val="00303AD5"/>
    <w:rsid w:val="00303AF1"/>
    <w:rsid w:val="003042DA"/>
    <w:rsid w:val="003045A6"/>
    <w:rsid w:val="00304AD7"/>
    <w:rsid w:val="0030513F"/>
    <w:rsid w:val="00305177"/>
    <w:rsid w:val="0030586A"/>
    <w:rsid w:val="00305D55"/>
    <w:rsid w:val="003063EA"/>
    <w:rsid w:val="00306BBC"/>
    <w:rsid w:val="00306F4F"/>
    <w:rsid w:val="00307006"/>
    <w:rsid w:val="0030729F"/>
    <w:rsid w:val="00307675"/>
    <w:rsid w:val="00307C84"/>
    <w:rsid w:val="00307E85"/>
    <w:rsid w:val="0031070A"/>
    <w:rsid w:val="00310EBF"/>
    <w:rsid w:val="003120DA"/>
    <w:rsid w:val="00312AF1"/>
    <w:rsid w:val="00312E8F"/>
    <w:rsid w:val="003133B9"/>
    <w:rsid w:val="00313852"/>
    <w:rsid w:val="00313A7E"/>
    <w:rsid w:val="00313B86"/>
    <w:rsid w:val="00313D34"/>
    <w:rsid w:val="00314919"/>
    <w:rsid w:val="00314F15"/>
    <w:rsid w:val="00315598"/>
    <w:rsid w:val="00315B2D"/>
    <w:rsid w:val="00316FA4"/>
    <w:rsid w:val="00316FFF"/>
    <w:rsid w:val="00320613"/>
    <w:rsid w:val="00320724"/>
    <w:rsid w:val="00320DFA"/>
    <w:rsid w:val="00320ED2"/>
    <w:rsid w:val="00321561"/>
    <w:rsid w:val="00322481"/>
    <w:rsid w:val="0032248C"/>
    <w:rsid w:val="003227B9"/>
    <w:rsid w:val="003229C2"/>
    <w:rsid w:val="003235BD"/>
    <w:rsid w:val="00324282"/>
    <w:rsid w:val="00324321"/>
    <w:rsid w:val="003245DF"/>
    <w:rsid w:val="003245F6"/>
    <w:rsid w:val="0032523D"/>
    <w:rsid w:val="0032586C"/>
    <w:rsid w:val="00327266"/>
    <w:rsid w:val="00327DB4"/>
    <w:rsid w:val="00327F28"/>
    <w:rsid w:val="003300E6"/>
    <w:rsid w:val="00332322"/>
    <w:rsid w:val="00332DDB"/>
    <w:rsid w:val="00332F49"/>
    <w:rsid w:val="00334183"/>
    <w:rsid w:val="0033482A"/>
    <w:rsid w:val="00334900"/>
    <w:rsid w:val="00335AB0"/>
    <w:rsid w:val="0033614B"/>
    <w:rsid w:val="00336385"/>
    <w:rsid w:val="0033684E"/>
    <w:rsid w:val="003377F2"/>
    <w:rsid w:val="00337F50"/>
    <w:rsid w:val="0034161B"/>
    <w:rsid w:val="00341C20"/>
    <w:rsid w:val="00341EDF"/>
    <w:rsid w:val="00343519"/>
    <w:rsid w:val="003445CB"/>
    <w:rsid w:val="003448AB"/>
    <w:rsid w:val="00344ADA"/>
    <w:rsid w:val="00345251"/>
    <w:rsid w:val="00345519"/>
    <w:rsid w:val="0034576E"/>
    <w:rsid w:val="00345C28"/>
    <w:rsid w:val="00345DFA"/>
    <w:rsid w:val="003461D0"/>
    <w:rsid w:val="0034654D"/>
    <w:rsid w:val="003465F7"/>
    <w:rsid w:val="003471F1"/>
    <w:rsid w:val="00347653"/>
    <w:rsid w:val="00350006"/>
    <w:rsid w:val="003506A4"/>
    <w:rsid w:val="00350963"/>
    <w:rsid w:val="00350D7F"/>
    <w:rsid w:val="00350F6A"/>
    <w:rsid w:val="003515CE"/>
    <w:rsid w:val="003519DE"/>
    <w:rsid w:val="00352F6F"/>
    <w:rsid w:val="00352FDF"/>
    <w:rsid w:val="00353410"/>
    <w:rsid w:val="00353AC3"/>
    <w:rsid w:val="003551B3"/>
    <w:rsid w:val="00355D18"/>
    <w:rsid w:val="00355E22"/>
    <w:rsid w:val="00356215"/>
    <w:rsid w:val="00356352"/>
    <w:rsid w:val="00356BAB"/>
    <w:rsid w:val="00356C53"/>
    <w:rsid w:val="00356F98"/>
    <w:rsid w:val="0035723D"/>
    <w:rsid w:val="00357991"/>
    <w:rsid w:val="00357B60"/>
    <w:rsid w:val="0036060B"/>
    <w:rsid w:val="00360CC8"/>
    <w:rsid w:val="00361023"/>
    <w:rsid w:val="00361570"/>
    <w:rsid w:val="00361E36"/>
    <w:rsid w:val="00361E5B"/>
    <w:rsid w:val="00361EE7"/>
    <w:rsid w:val="0036238D"/>
    <w:rsid w:val="0036323D"/>
    <w:rsid w:val="00363928"/>
    <w:rsid w:val="00363975"/>
    <w:rsid w:val="00363A64"/>
    <w:rsid w:val="0036410B"/>
    <w:rsid w:val="0036484E"/>
    <w:rsid w:val="00364A09"/>
    <w:rsid w:val="003654BD"/>
    <w:rsid w:val="00365FE6"/>
    <w:rsid w:val="00366044"/>
    <w:rsid w:val="00366078"/>
    <w:rsid w:val="003660B5"/>
    <w:rsid w:val="003662BF"/>
    <w:rsid w:val="003665B7"/>
    <w:rsid w:val="00366E03"/>
    <w:rsid w:val="00366F2A"/>
    <w:rsid w:val="003670CF"/>
    <w:rsid w:val="00367C83"/>
    <w:rsid w:val="00370020"/>
    <w:rsid w:val="0037046E"/>
    <w:rsid w:val="0037058F"/>
    <w:rsid w:val="00370C76"/>
    <w:rsid w:val="003710DA"/>
    <w:rsid w:val="003719E4"/>
    <w:rsid w:val="003721B4"/>
    <w:rsid w:val="00372494"/>
    <w:rsid w:val="00372E0D"/>
    <w:rsid w:val="00373087"/>
    <w:rsid w:val="003731EC"/>
    <w:rsid w:val="0037430F"/>
    <w:rsid w:val="0037458A"/>
    <w:rsid w:val="0037500F"/>
    <w:rsid w:val="0037617E"/>
    <w:rsid w:val="00376230"/>
    <w:rsid w:val="003764D3"/>
    <w:rsid w:val="00376B0E"/>
    <w:rsid w:val="003801F5"/>
    <w:rsid w:val="00380A58"/>
    <w:rsid w:val="00380ABC"/>
    <w:rsid w:val="00381032"/>
    <w:rsid w:val="0038193E"/>
    <w:rsid w:val="00381CA9"/>
    <w:rsid w:val="0038216F"/>
    <w:rsid w:val="00382EDE"/>
    <w:rsid w:val="00383026"/>
    <w:rsid w:val="00383988"/>
    <w:rsid w:val="0038428D"/>
    <w:rsid w:val="0038554A"/>
    <w:rsid w:val="0038556A"/>
    <w:rsid w:val="00385C7F"/>
    <w:rsid w:val="00386120"/>
    <w:rsid w:val="003867E1"/>
    <w:rsid w:val="0038695E"/>
    <w:rsid w:val="00386E5D"/>
    <w:rsid w:val="003870EF"/>
    <w:rsid w:val="003870F0"/>
    <w:rsid w:val="00387EC8"/>
    <w:rsid w:val="0039125B"/>
    <w:rsid w:val="003919CC"/>
    <w:rsid w:val="003926D7"/>
    <w:rsid w:val="00392811"/>
    <w:rsid w:val="00392C9E"/>
    <w:rsid w:val="00392DA4"/>
    <w:rsid w:val="00392E24"/>
    <w:rsid w:val="00392F5B"/>
    <w:rsid w:val="00393DF4"/>
    <w:rsid w:val="00393EC0"/>
    <w:rsid w:val="00393F45"/>
    <w:rsid w:val="003954C8"/>
    <w:rsid w:val="00395F8F"/>
    <w:rsid w:val="003960CB"/>
    <w:rsid w:val="0039648D"/>
    <w:rsid w:val="00396A36"/>
    <w:rsid w:val="003970D4"/>
    <w:rsid w:val="00397184"/>
    <w:rsid w:val="003976CA"/>
    <w:rsid w:val="003A051E"/>
    <w:rsid w:val="003A0E90"/>
    <w:rsid w:val="003A0ED9"/>
    <w:rsid w:val="003A1330"/>
    <w:rsid w:val="003A1714"/>
    <w:rsid w:val="003A201F"/>
    <w:rsid w:val="003A2354"/>
    <w:rsid w:val="003A26DD"/>
    <w:rsid w:val="003A295F"/>
    <w:rsid w:val="003A2B2A"/>
    <w:rsid w:val="003A2B3A"/>
    <w:rsid w:val="003A2CC3"/>
    <w:rsid w:val="003A3041"/>
    <w:rsid w:val="003A30D1"/>
    <w:rsid w:val="003A3D9F"/>
    <w:rsid w:val="003A3F21"/>
    <w:rsid w:val="003A4072"/>
    <w:rsid w:val="003A4880"/>
    <w:rsid w:val="003A4885"/>
    <w:rsid w:val="003A4AE9"/>
    <w:rsid w:val="003A5210"/>
    <w:rsid w:val="003A53BB"/>
    <w:rsid w:val="003A54B3"/>
    <w:rsid w:val="003A5D2E"/>
    <w:rsid w:val="003A5D6B"/>
    <w:rsid w:val="003A640F"/>
    <w:rsid w:val="003A6724"/>
    <w:rsid w:val="003A684B"/>
    <w:rsid w:val="003A6C3E"/>
    <w:rsid w:val="003A72F0"/>
    <w:rsid w:val="003A7A34"/>
    <w:rsid w:val="003A7A6B"/>
    <w:rsid w:val="003A7A8B"/>
    <w:rsid w:val="003A7CCD"/>
    <w:rsid w:val="003B0579"/>
    <w:rsid w:val="003B0B48"/>
    <w:rsid w:val="003B0E8C"/>
    <w:rsid w:val="003B0F80"/>
    <w:rsid w:val="003B1057"/>
    <w:rsid w:val="003B156C"/>
    <w:rsid w:val="003B191E"/>
    <w:rsid w:val="003B1DC0"/>
    <w:rsid w:val="003B404D"/>
    <w:rsid w:val="003B452D"/>
    <w:rsid w:val="003B4C38"/>
    <w:rsid w:val="003B5203"/>
    <w:rsid w:val="003B525D"/>
    <w:rsid w:val="003B530B"/>
    <w:rsid w:val="003B5328"/>
    <w:rsid w:val="003B57ED"/>
    <w:rsid w:val="003B5ABF"/>
    <w:rsid w:val="003B5AF9"/>
    <w:rsid w:val="003B617F"/>
    <w:rsid w:val="003B67BE"/>
    <w:rsid w:val="003B6992"/>
    <w:rsid w:val="003B6ECC"/>
    <w:rsid w:val="003B70B7"/>
    <w:rsid w:val="003B7538"/>
    <w:rsid w:val="003B7968"/>
    <w:rsid w:val="003B7B81"/>
    <w:rsid w:val="003B7CB9"/>
    <w:rsid w:val="003B7FEE"/>
    <w:rsid w:val="003C0F0C"/>
    <w:rsid w:val="003C14B4"/>
    <w:rsid w:val="003C1A04"/>
    <w:rsid w:val="003C2EBB"/>
    <w:rsid w:val="003C57D5"/>
    <w:rsid w:val="003C6EEF"/>
    <w:rsid w:val="003C6F3A"/>
    <w:rsid w:val="003C7326"/>
    <w:rsid w:val="003C76B0"/>
    <w:rsid w:val="003C7FFA"/>
    <w:rsid w:val="003D18F9"/>
    <w:rsid w:val="003D1A9A"/>
    <w:rsid w:val="003D23AF"/>
    <w:rsid w:val="003D2B60"/>
    <w:rsid w:val="003D3139"/>
    <w:rsid w:val="003D36C4"/>
    <w:rsid w:val="003D3D3D"/>
    <w:rsid w:val="003D41B1"/>
    <w:rsid w:val="003D48EE"/>
    <w:rsid w:val="003D5136"/>
    <w:rsid w:val="003D5171"/>
    <w:rsid w:val="003D562B"/>
    <w:rsid w:val="003D5A73"/>
    <w:rsid w:val="003D5CA5"/>
    <w:rsid w:val="003D5F21"/>
    <w:rsid w:val="003D5FD4"/>
    <w:rsid w:val="003D6B86"/>
    <w:rsid w:val="003D7B96"/>
    <w:rsid w:val="003E0D0E"/>
    <w:rsid w:val="003E0E90"/>
    <w:rsid w:val="003E10AB"/>
    <w:rsid w:val="003E129C"/>
    <w:rsid w:val="003E1363"/>
    <w:rsid w:val="003E1BF1"/>
    <w:rsid w:val="003E1E20"/>
    <w:rsid w:val="003E2D70"/>
    <w:rsid w:val="003E3AAA"/>
    <w:rsid w:val="003E3B0F"/>
    <w:rsid w:val="003E4306"/>
    <w:rsid w:val="003E47C0"/>
    <w:rsid w:val="003E4975"/>
    <w:rsid w:val="003E5764"/>
    <w:rsid w:val="003E5CD8"/>
    <w:rsid w:val="003E600F"/>
    <w:rsid w:val="003E69D4"/>
    <w:rsid w:val="003E7275"/>
    <w:rsid w:val="003E759C"/>
    <w:rsid w:val="003E782E"/>
    <w:rsid w:val="003F01CA"/>
    <w:rsid w:val="003F029A"/>
    <w:rsid w:val="003F0C9F"/>
    <w:rsid w:val="003F0D08"/>
    <w:rsid w:val="003F16DA"/>
    <w:rsid w:val="003F19BA"/>
    <w:rsid w:val="003F1FB0"/>
    <w:rsid w:val="003F228F"/>
    <w:rsid w:val="003F28B5"/>
    <w:rsid w:val="003F337D"/>
    <w:rsid w:val="003F38C3"/>
    <w:rsid w:val="003F3E13"/>
    <w:rsid w:val="003F3E56"/>
    <w:rsid w:val="003F4002"/>
    <w:rsid w:val="003F40F9"/>
    <w:rsid w:val="003F4B22"/>
    <w:rsid w:val="003F5927"/>
    <w:rsid w:val="003F60A4"/>
    <w:rsid w:val="003F63AC"/>
    <w:rsid w:val="003F66CB"/>
    <w:rsid w:val="003F680D"/>
    <w:rsid w:val="003F73F4"/>
    <w:rsid w:val="003F761E"/>
    <w:rsid w:val="003F7DDB"/>
    <w:rsid w:val="00400196"/>
    <w:rsid w:val="00400400"/>
    <w:rsid w:val="00400624"/>
    <w:rsid w:val="0040096E"/>
    <w:rsid w:val="00400ECB"/>
    <w:rsid w:val="00400F88"/>
    <w:rsid w:val="0040193F"/>
    <w:rsid w:val="004030C8"/>
    <w:rsid w:val="0040327F"/>
    <w:rsid w:val="00403473"/>
    <w:rsid w:val="0040386F"/>
    <w:rsid w:val="00403B93"/>
    <w:rsid w:val="00404758"/>
    <w:rsid w:val="00404815"/>
    <w:rsid w:val="00404CDB"/>
    <w:rsid w:val="00405362"/>
    <w:rsid w:val="00405CBD"/>
    <w:rsid w:val="00405E3D"/>
    <w:rsid w:val="00405E7D"/>
    <w:rsid w:val="00406775"/>
    <w:rsid w:val="00407683"/>
    <w:rsid w:val="0040781A"/>
    <w:rsid w:val="00407A03"/>
    <w:rsid w:val="004102F8"/>
    <w:rsid w:val="00410573"/>
    <w:rsid w:val="00410810"/>
    <w:rsid w:val="0041096E"/>
    <w:rsid w:val="00410D5C"/>
    <w:rsid w:val="00410D97"/>
    <w:rsid w:val="004117FC"/>
    <w:rsid w:val="0041208D"/>
    <w:rsid w:val="004120CB"/>
    <w:rsid w:val="0041242B"/>
    <w:rsid w:val="0041260D"/>
    <w:rsid w:val="0041267E"/>
    <w:rsid w:val="0041285B"/>
    <w:rsid w:val="00413159"/>
    <w:rsid w:val="004133E1"/>
    <w:rsid w:val="00413BB1"/>
    <w:rsid w:val="00413CDA"/>
    <w:rsid w:val="00413F66"/>
    <w:rsid w:val="004143EA"/>
    <w:rsid w:val="0041472F"/>
    <w:rsid w:val="0041491D"/>
    <w:rsid w:val="00414B1E"/>
    <w:rsid w:val="00414BC7"/>
    <w:rsid w:val="00415307"/>
    <w:rsid w:val="004165C4"/>
    <w:rsid w:val="00416751"/>
    <w:rsid w:val="00416B60"/>
    <w:rsid w:val="00417546"/>
    <w:rsid w:val="00417650"/>
    <w:rsid w:val="004176FD"/>
    <w:rsid w:val="00417B0D"/>
    <w:rsid w:val="0042065F"/>
    <w:rsid w:val="0042114B"/>
    <w:rsid w:val="00421319"/>
    <w:rsid w:val="0042157E"/>
    <w:rsid w:val="0042213F"/>
    <w:rsid w:val="0042261E"/>
    <w:rsid w:val="00422955"/>
    <w:rsid w:val="00422E27"/>
    <w:rsid w:val="004230D5"/>
    <w:rsid w:val="004242CD"/>
    <w:rsid w:val="00424831"/>
    <w:rsid w:val="0042561E"/>
    <w:rsid w:val="00426629"/>
    <w:rsid w:val="0042665B"/>
    <w:rsid w:val="004278F4"/>
    <w:rsid w:val="00427949"/>
    <w:rsid w:val="00427C85"/>
    <w:rsid w:val="004300C2"/>
    <w:rsid w:val="00430653"/>
    <w:rsid w:val="00430A49"/>
    <w:rsid w:val="00430B22"/>
    <w:rsid w:val="004317F9"/>
    <w:rsid w:val="00431CCB"/>
    <w:rsid w:val="0043262C"/>
    <w:rsid w:val="00432A51"/>
    <w:rsid w:val="00432A94"/>
    <w:rsid w:val="00432BD4"/>
    <w:rsid w:val="00432BE9"/>
    <w:rsid w:val="004335EE"/>
    <w:rsid w:val="0043383C"/>
    <w:rsid w:val="00433AB5"/>
    <w:rsid w:val="00434341"/>
    <w:rsid w:val="0043452D"/>
    <w:rsid w:val="00434AEA"/>
    <w:rsid w:val="00435F19"/>
    <w:rsid w:val="0043634A"/>
    <w:rsid w:val="00436AB5"/>
    <w:rsid w:val="00436C60"/>
    <w:rsid w:val="004377BE"/>
    <w:rsid w:val="00437A36"/>
    <w:rsid w:val="00440366"/>
    <w:rsid w:val="004404AD"/>
    <w:rsid w:val="0044057A"/>
    <w:rsid w:val="00440EE2"/>
    <w:rsid w:val="0044125B"/>
    <w:rsid w:val="004414C2"/>
    <w:rsid w:val="00441C0D"/>
    <w:rsid w:val="00442217"/>
    <w:rsid w:val="004423BE"/>
    <w:rsid w:val="00442631"/>
    <w:rsid w:val="00442875"/>
    <w:rsid w:val="00443360"/>
    <w:rsid w:val="004433AA"/>
    <w:rsid w:val="00443C70"/>
    <w:rsid w:val="00443F5B"/>
    <w:rsid w:val="00444810"/>
    <w:rsid w:val="0044551D"/>
    <w:rsid w:val="00446BF4"/>
    <w:rsid w:val="0044714F"/>
    <w:rsid w:val="004472E0"/>
    <w:rsid w:val="00447959"/>
    <w:rsid w:val="00447EE7"/>
    <w:rsid w:val="00447F36"/>
    <w:rsid w:val="00447FE1"/>
    <w:rsid w:val="00450B2E"/>
    <w:rsid w:val="0045147A"/>
    <w:rsid w:val="00452F00"/>
    <w:rsid w:val="004532CE"/>
    <w:rsid w:val="0045385F"/>
    <w:rsid w:val="0045389F"/>
    <w:rsid w:val="00453A71"/>
    <w:rsid w:val="00453B1B"/>
    <w:rsid w:val="004545F6"/>
    <w:rsid w:val="00454A57"/>
    <w:rsid w:val="00454BC8"/>
    <w:rsid w:val="00454D7B"/>
    <w:rsid w:val="00455559"/>
    <w:rsid w:val="00455A76"/>
    <w:rsid w:val="004561CE"/>
    <w:rsid w:val="00456427"/>
    <w:rsid w:val="00456CBE"/>
    <w:rsid w:val="00456DCF"/>
    <w:rsid w:val="00457A56"/>
    <w:rsid w:val="00457D69"/>
    <w:rsid w:val="00460AF0"/>
    <w:rsid w:val="00460BCC"/>
    <w:rsid w:val="00461366"/>
    <w:rsid w:val="00461736"/>
    <w:rsid w:val="00461E65"/>
    <w:rsid w:val="00462F57"/>
    <w:rsid w:val="0046304F"/>
    <w:rsid w:val="00463586"/>
    <w:rsid w:val="00464EAE"/>
    <w:rsid w:val="00465A27"/>
    <w:rsid w:val="004666C8"/>
    <w:rsid w:val="00467C45"/>
    <w:rsid w:val="00470AF5"/>
    <w:rsid w:val="0047106C"/>
    <w:rsid w:val="00471E61"/>
    <w:rsid w:val="0047281E"/>
    <w:rsid w:val="0047284C"/>
    <w:rsid w:val="00472AAE"/>
    <w:rsid w:val="00472F96"/>
    <w:rsid w:val="004732A6"/>
    <w:rsid w:val="004746EA"/>
    <w:rsid w:val="00474928"/>
    <w:rsid w:val="00474D5F"/>
    <w:rsid w:val="00474F92"/>
    <w:rsid w:val="0047590F"/>
    <w:rsid w:val="00475A50"/>
    <w:rsid w:val="0047623A"/>
    <w:rsid w:val="00477393"/>
    <w:rsid w:val="004777AF"/>
    <w:rsid w:val="00477AFA"/>
    <w:rsid w:val="00480CAD"/>
    <w:rsid w:val="00481462"/>
    <w:rsid w:val="004815F4"/>
    <w:rsid w:val="00481FB6"/>
    <w:rsid w:val="004828AA"/>
    <w:rsid w:val="00482940"/>
    <w:rsid w:val="00482C7C"/>
    <w:rsid w:val="0048308A"/>
    <w:rsid w:val="00483348"/>
    <w:rsid w:val="00483F98"/>
    <w:rsid w:val="004848CF"/>
    <w:rsid w:val="00484F45"/>
    <w:rsid w:val="004851B5"/>
    <w:rsid w:val="00485574"/>
    <w:rsid w:val="004857C5"/>
    <w:rsid w:val="00485CDD"/>
    <w:rsid w:val="00485F5B"/>
    <w:rsid w:val="00486029"/>
    <w:rsid w:val="00486B61"/>
    <w:rsid w:val="00487675"/>
    <w:rsid w:val="004877E6"/>
    <w:rsid w:val="004903F9"/>
    <w:rsid w:val="0049053C"/>
    <w:rsid w:val="00490EF5"/>
    <w:rsid w:val="00491653"/>
    <w:rsid w:val="0049266B"/>
    <w:rsid w:val="0049313E"/>
    <w:rsid w:val="00493386"/>
    <w:rsid w:val="00493718"/>
    <w:rsid w:val="00494378"/>
    <w:rsid w:val="00494C4F"/>
    <w:rsid w:val="00494CE4"/>
    <w:rsid w:val="00494CF4"/>
    <w:rsid w:val="00495031"/>
    <w:rsid w:val="0049558E"/>
    <w:rsid w:val="00495ECB"/>
    <w:rsid w:val="0049612C"/>
    <w:rsid w:val="0049683B"/>
    <w:rsid w:val="0049746D"/>
    <w:rsid w:val="00497763"/>
    <w:rsid w:val="004978C7"/>
    <w:rsid w:val="004A0261"/>
    <w:rsid w:val="004A08FD"/>
    <w:rsid w:val="004A168E"/>
    <w:rsid w:val="004A1AC6"/>
    <w:rsid w:val="004A1F3F"/>
    <w:rsid w:val="004A227F"/>
    <w:rsid w:val="004A229F"/>
    <w:rsid w:val="004A256F"/>
    <w:rsid w:val="004A25A5"/>
    <w:rsid w:val="004A34F9"/>
    <w:rsid w:val="004A37E8"/>
    <w:rsid w:val="004A3C04"/>
    <w:rsid w:val="004A4466"/>
    <w:rsid w:val="004A45D8"/>
    <w:rsid w:val="004A4C5B"/>
    <w:rsid w:val="004A5319"/>
    <w:rsid w:val="004A5831"/>
    <w:rsid w:val="004A60A2"/>
    <w:rsid w:val="004A6123"/>
    <w:rsid w:val="004A645E"/>
    <w:rsid w:val="004A7152"/>
    <w:rsid w:val="004A72AE"/>
    <w:rsid w:val="004A7342"/>
    <w:rsid w:val="004A738B"/>
    <w:rsid w:val="004B0052"/>
    <w:rsid w:val="004B051C"/>
    <w:rsid w:val="004B0ABC"/>
    <w:rsid w:val="004B0F66"/>
    <w:rsid w:val="004B13EE"/>
    <w:rsid w:val="004B15BE"/>
    <w:rsid w:val="004B1DA9"/>
    <w:rsid w:val="004B2416"/>
    <w:rsid w:val="004B2BD3"/>
    <w:rsid w:val="004B2ED8"/>
    <w:rsid w:val="004B3EB8"/>
    <w:rsid w:val="004B50DE"/>
    <w:rsid w:val="004B51A0"/>
    <w:rsid w:val="004B54F2"/>
    <w:rsid w:val="004B59A1"/>
    <w:rsid w:val="004B5F82"/>
    <w:rsid w:val="004B69C3"/>
    <w:rsid w:val="004B79FF"/>
    <w:rsid w:val="004B7DDE"/>
    <w:rsid w:val="004C0791"/>
    <w:rsid w:val="004C1D00"/>
    <w:rsid w:val="004C2B76"/>
    <w:rsid w:val="004C2B7F"/>
    <w:rsid w:val="004C37FD"/>
    <w:rsid w:val="004C4AB1"/>
    <w:rsid w:val="004C4EBC"/>
    <w:rsid w:val="004C5D17"/>
    <w:rsid w:val="004C5D9F"/>
    <w:rsid w:val="004C5FE8"/>
    <w:rsid w:val="004C646F"/>
    <w:rsid w:val="004C656C"/>
    <w:rsid w:val="004C657D"/>
    <w:rsid w:val="004C6ED9"/>
    <w:rsid w:val="004C721B"/>
    <w:rsid w:val="004C75EB"/>
    <w:rsid w:val="004D0BAC"/>
    <w:rsid w:val="004D0FBB"/>
    <w:rsid w:val="004D13BA"/>
    <w:rsid w:val="004D16BA"/>
    <w:rsid w:val="004D204D"/>
    <w:rsid w:val="004D2326"/>
    <w:rsid w:val="004D2400"/>
    <w:rsid w:val="004D2468"/>
    <w:rsid w:val="004D27A5"/>
    <w:rsid w:val="004D2A90"/>
    <w:rsid w:val="004D311D"/>
    <w:rsid w:val="004D31E6"/>
    <w:rsid w:val="004D32FB"/>
    <w:rsid w:val="004D3335"/>
    <w:rsid w:val="004D3AAE"/>
    <w:rsid w:val="004D3AF9"/>
    <w:rsid w:val="004D4152"/>
    <w:rsid w:val="004D4563"/>
    <w:rsid w:val="004D4B1B"/>
    <w:rsid w:val="004D4CAF"/>
    <w:rsid w:val="004D589D"/>
    <w:rsid w:val="004D5B32"/>
    <w:rsid w:val="004D6434"/>
    <w:rsid w:val="004D6E82"/>
    <w:rsid w:val="004D70BB"/>
    <w:rsid w:val="004D79A9"/>
    <w:rsid w:val="004D7A9B"/>
    <w:rsid w:val="004D7C61"/>
    <w:rsid w:val="004E0A40"/>
    <w:rsid w:val="004E1592"/>
    <w:rsid w:val="004E171A"/>
    <w:rsid w:val="004E1EC4"/>
    <w:rsid w:val="004E2524"/>
    <w:rsid w:val="004E464D"/>
    <w:rsid w:val="004E4FFA"/>
    <w:rsid w:val="004E5B9A"/>
    <w:rsid w:val="004E63BA"/>
    <w:rsid w:val="004E6D64"/>
    <w:rsid w:val="004E727A"/>
    <w:rsid w:val="004E764F"/>
    <w:rsid w:val="004E768B"/>
    <w:rsid w:val="004E76DC"/>
    <w:rsid w:val="004E79D6"/>
    <w:rsid w:val="004F0005"/>
    <w:rsid w:val="004F1EEC"/>
    <w:rsid w:val="004F1F24"/>
    <w:rsid w:val="004F2299"/>
    <w:rsid w:val="004F233B"/>
    <w:rsid w:val="004F2617"/>
    <w:rsid w:val="004F2AD9"/>
    <w:rsid w:val="004F3510"/>
    <w:rsid w:val="004F3BE9"/>
    <w:rsid w:val="004F3E44"/>
    <w:rsid w:val="004F4F87"/>
    <w:rsid w:val="004F50C4"/>
    <w:rsid w:val="004F55F6"/>
    <w:rsid w:val="004F5704"/>
    <w:rsid w:val="004F57B1"/>
    <w:rsid w:val="004F5D4A"/>
    <w:rsid w:val="004F6729"/>
    <w:rsid w:val="004F6AE5"/>
    <w:rsid w:val="004F7DE5"/>
    <w:rsid w:val="00500B10"/>
    <w:rsid w:val="005015ED"/>
    <w:rsid w:val="00501B05"/>
    <w:rsid w:val="00502A53"/>
    <w:rsid w:val="005032C7"/>
    <w:rsid w:val="005036F4"/>
    <w:rsid w:val="00503758"/>
    <w:rsid w:val="00503968"/>
    <w:rsid w:val="00503C5A"/>
    <w:rsid w:val="00503CF1"/>
    <w:rsid w:val="00503E25"/>
    <w:rsid w:val="00504C18"/>
    <w:rsid w:val="00504F6D"/>
    <w:rsid w:val="00505488"/>
    <w:rsid w:val="005056EB"/>
    <w:rsid w:val="00506920"/>
    <w:rsid w:val="00506E93"/>
    <w:rsid w:val="00507270"/>
    <w:rsid w:val="00507F7F"/>
    <w:rsid w:val="005100EF"/>
    <w:rsid w:val="00510568"/>
    <w:rsid w:val="00510602"/>
    <w:rsid w:val="00510EB0"/>
    <w:rsid w:val="00511751"/>
    <w:rsid w:val="005118E1"/>
    <w:rsid w:val="005127B1"/>
    <w:rsid w:val="005128D3"/>
    <w:rsid w:val="005129F8"/>
    <w:rsid w:val="00512C81"/>
    <w:rsid w:val="00512DCB"/>
    <w:rsid w:val="005133A3"/>
    <w:rsid w:val="005133C9"/>
    <w:rsid w:val="00513538"/>
    <w:rsid w:val="00513616"/>
    <w:rsid w:val="00513752"/>
    <w:rsid w:val="005147A3"/>
    <w:rsid w:val="00515204"/>
    <w:rsid w:val="00515BD7"/>
    <w:rsid w:val="00515BEC"/>
    <w:rsid w:val="005175FA"/>
    <w:rsid w:val="0052010B"/>
    <w:rsid w:val="0052231C"/>
    <w:rsid w:val="005235F2"/>
    <w:rsid w:val="00524059"/>
    <w:rsid w:val="00524391"/>
    <w:rsid w:val="005244A2"/>
    <w:rsid w:val="00524B5E"/>
    <w:rsid w:val="00525162"/>
    <w:rsid w:val="00525277"/>
    <w:rsid w:val="005256C3"/>
    <w:rsid w:val="00525742"/>
    <w:rsid w:val="00525D95"/>
    <w:rsid w:val="00526685"/>
    <w:rsid w:val="005268B5"/>
    <w:rsid w:val="005305A9"/>
    <w:rsid w:val="0053085D"/>
    <w:rsid w:val="005308DF"/>
    <w:rsid w:val="005309E6"/>
    <w:rsid w:val="005325E8"/>
    <w:rsid w:val="00532BED"/>
    <w:rsid w:val="00533484"/>
    <w:rsid w:val="0053365D"/>
    <w:rsid w:val="00533C06"/>
    <w:rsid w:val="005340ED"/>
    <w:rsid w:val="005349AE"/>
    <w:rsid w:val="005349DC"/>
    <w:rsid w:val="00534CAD"/>
    <w:rsid w:val="00534F3E"/>
    <w:rsid w:val="00535331"/>
    <w:rsid w:val="0053699A"/>
    <w:rsid w:val="00536E2A"/>
    <w:rsid w:val="00537562"/>
    <w:rsid w:val="0053769B"/>
    <w:rsid w:val="00537EC8"/>
    <w:rsid w:val="00540B97"/>
    <w:rsid w:val="00540BDB"/>
    <w:rsid w:val="00541047"/>
    <w:rsid w:val="00541050"/>
    <w:rsid w:val="005410F1"/>
    <w:rsid w:val="00541AA6"/>
    <w:rsid w:val="005422CF"/>
    <w:rsid w:val="005429B8"/>
    <w:rsid w:val="00543335"/>
    <w:rsid w:val="00543765"/>
    <w:rsid w:val="00544D8E"/>
    <w:rsid w:val="0054569D"/>
    <w:rsid w:val="00545958"/>
    <w:rsid w:val="00545985"/>
    <w:rsid w:val="00545E9A"/>
    <w:rsid w:val="00546160"/>
    <w:rsid w:val="0054687C"/>
    <w:rsid w:val="00546E9C"/>
    <w:rsid w:val="00546EA2"/>
    <w:rsid w:val="00547793"/>
    <w:rsid w:val="005479CE"/>
    <w:rsid w:val="00550606"/>
    <w:rsid w:val="00550717"/>
    <w:rsid w:val="00550B55"/>
    <w:rsid w:val="00550C32"/>
    <w:rsid w:val="00550F22"/>
    <w:rsid w:val="00551983"/>
    <w:rsid w:val="00551FD5"/>
    <w:rsid w:val="005523C0"/>
    <w:rsid w:val="0055316F"/>
    <w:rsid w:val="00553272"/>
    <w:rsid w:val="00553B43"/>
    <w:rsid w:val="005546F6"/>
    <w:rsid w:val="00554C59"/>
    <w:rsid w:val="005552C3"/>
    <w:rsid w:val="00555304"/>
    <w:rsid w:val="00555348"/>
    <w:rsid w:val="00555A9C"/>
    <w:rsid w:val="00555E1B"/>
    <w:rsid w:val="00556D9E"/>
    <w:rsid w:val="0055706E"/>
    <w:rsid w:val="00557565"/>
    <w:rsid w:val="00557910"/>
    <w:rsid w:val="005579D5"/>
    <w:rsid w:val="00557BA8"/>
    <w:rsid w:val="00557C9C"/>
    <w:rsid w:val="005600F8"/>
    <w:rsid w:val="005606C4"/>
    <w:rsid w:val="00560B8E"/>
    <w:rsid w:val="00561085"/>
    <w:rsid w:val="00561217"/>
    <w:rsid w:val="0056244D"/>
    <w:rsid w:val="00562668"/>
    <w:rsid w:val="0056286B"/>
    <w:rsid w:val="00562946"/>
    <w:rsid w:val="00562B3C"/>
    <w:rsid w:val="00562DEC"/>
    <w:rsid w:val="00562E47"/>
    <w:rsid w:val="00562F52"/>
    <w:rsid w:val="005630D2"/>
    <w:rsid w:val="00563896"/>
    <w:rsid w:val="00563BD2"/>
    <w:rsid w:val="005659A3"/>
    <w:rsid w:val="0056609C"/>
    <w:rsid w:val="00566166"/>
    <w:rsid w:val="00566518"/>
    <w:rsid w:val="0056735D"/>
    <w:rsid w:val="00570231"/>
    <w:rsid w:val="005706A2"/>
    <w:rsid w:val="00570D66"/>
    <w:rsid w:val="00570DD6"/>
    <w:rsid w:val="00570DD9"/>
    <w:rsid w:val="00571EA0"/>
    <w:rsid w:val="00572796"/>
    <w:rsid w:val="00572E5F"/>
    <w:rsid w:val="00573516"/>
    <w:rsid w:val="00574940"/>
    <w:rsid w:val="00574A5E"/>
    <w:rsid w:val="0057557A"/>
    <w:rsid w:val="0057574E"/>
    <w:rsid w:val="00575E98"/>
    <w:rsid w:val="00576D41"/>
    <w:rsid w:val="00576DF6"/>
    <w:rsid w:val="00577001"/>
    <w:rsid w:val="00577114"/>
    <w:rsid w:val="00577744"/>
    <w:rsid w:val="00577807"/>
    <w:rsid w:val="005778D4"/>
    <w:rsid w:val="00577BB5"/>
    <w:rsid w:val="00577C3E"/>
    <w:rsid w:val="00577E06"/>
    <w:rsid w:val="00580864"/>
    <w:rsid w:val="00581892"/>
    <w:rsid w:val="005821E7"/>
    <w:rsid w:val="005834C6"/>
    <w:rsid w:val="00583534"/>
    <w:rsid w:val="005839DE"/>
    <w:rsid w:val="005858F0"/>
    <w:rsid w:val="00586067"/>
    <w:rsid w:val="005867BA"/>
    <w:rsid w:val="00586B0B"/>
    <w:rsid w:val="00586F6E"/>
    <w:rsid w:val="00587072"/>
    <w:rsid w:val="00587086"/>
    <w:rsid w:val="005871D1"/>
    <w:rsid w:val="00587321"/>
    <w:rsid w:val="005879AA"/>
    <w:rsid w:val="005879B0"/>
    <w:rsid w:val="0059084A"/>
    <w:rsid w:val="0059087B"/>
    <w:rsid w:val="005910D0"/>
    <w:rsid w:val="005915C5"/>
    <w:rsid w:val="00591887"/>
    <w:rsid w:val="00591A42"/>
    <w:rsid w:val="00591FFA"/>
    <w:rsid w:val="0059242E"/>
    <w:rsid w:val="00592498"/>
    <w:rsid w:val="005934C2"/>
    <w:rsid w:val="00593CAA"/>
    <w:rsid w:val="00593F19"/>
    <w:rsid w:val="00594398"/>
    <w:rsid w:val="005951C1"/>
    <w:rsid w:val="0059619D"/>
    <w:rsid w:val="00596DC4"/>
    <w:rsid w:val="00596E51"/>
    <w:rsid w:val="00597012"/>
    <w:rsid w:val="0059723D"/>
    <w:rsid w:val="00597460"/>
    <w:rsid w:val="005977B7"/>
    <w:rsid w:val="005979EC"/>
    <w:rsid w:val="005A0988"/>
    <w:rsid w:val="005A0B7A"/>
    <w:rsid w:val="005A108B"/>
    <w:rsid w:val="005A1268"/>
    <w:rsid w:val="005A14AE"/>
    <w:rsid w:val="005A213C"/>
    <w:rsid w:val="005A27C0"/>
    <w:rsid w:val="005A3906"/>
    <w:rsid w:val="005A3ADE"/>
    <w:rsid w:val="005A3C9A"/>
    <w:rsid w:val="005A3EBB"/>
    <w:rsid w:val="005A429C"/>
    <w:rsid w:val="005A4729"/>
    <w:rsid w:val="005A474E"/>
    <w:rsid w:val="005A4927"/>
    <w:rsid w:val="005A4B70"/>
    <w:rsid w:val="005A4FC4"/>
    <w:rsid w:val="005A6271"/>
    <w:rsid w:val="005A6759"/>
    <w:rsid w:val="005A681E"/>
    <w:rsid w:val="005A6988"/>
    <w:rsid w:val="005A6DC8"/>
    <w:rsid w:val="005A6DF5"/>
    <w:rsid w:val="005A73AA"/>
    <w:rsid w:val="005A7A3E"/>
    <w:rsid w:val="005B131C"/>
    <w:rsid w:val="005B16F9"/>
    <w:rsid w:val="005B2E51"/>
    <w:rsid w:val="005B3A08"/>
    <w:rsid w:val="005B40FB"/>
    <w:rsid w:val="005B4FF9"/>
    <w:rsid w:val="005B54EB"/>
    <w:rsid w:val="005B559D"/>
    <w:rsid w:val="005B5604"/>
    <w:rsid w:val="005B6899"/>
    <w:rsid w:val="005B6AD4"/>
    <w:rsid w:val="005B7356"/>
    <w:rsid w:val="005B7B1B"/>
    <w:rsid w:val="005C00C4"/>
    <w:rsid w:val="005C0860"/>
    <w:rsid w:val="005C0EC7"/>
    <w:rsid w:val="005C122A"/>
    <w:rsid w:val="005C1D58"/>
    <w:rsid w:val="005C21BB"/>
    <w:rsid w:val="005C237B"/>
    <w:rsid w:val="005C2886"/>
    <w:rsid w:val="005C297E"/>
    <w:rsid w:val="005C2C47"/>
    <w:rsid w:val="005C2DC9"/>
    <w:rsid w:val="005C3115"/>
    <w:rsid w:val="005C3D7A"/>
    <w:rsid w:val="005C409D"/>
    <w:rsid w:val="005C43B5"/>
    <w:rsid w:val="005C46F6"/>
    <w:rsid w:val="005C4720"/>
    <w:rsid w:val="005C4745"/>
    <w:rsid w:val="005C4752"/>
    <w:rsid w:val="005C4AAF"/>
    <w:rsid w:val="005C51A8"/>
    <w:rsid w:val="005C5CC7"/>
    <w:rsid w:val="005C7698"/>
    <w:rsid w:val="005D00DB"/>
    <w:rsid w:val="005D04C7"/>
    <w:rsid w:val="005D0AD6"/>
    <w:rsid w:val="005D14A4"/>
    <w:rsid w:val="005D14C9"/>
    <w:rsid w:val="005D2B57"/>
    <w:rsid w:val="005D3598"/>
    <w:rsid w:val="005D400C"/>
    <w:rsid w:val="005D4475"/>
    <w:rsid w:val="005D4569"/>
    <w:rsid w:val="005D5023"/>
    <w:rsid w:val="005D54B4"/>
    <w:rsid w:val="005D595B"/>
    <w:rsid w:val="005D617A"/>
    <w:rsid w:val="005D67C2"/>
    <w:rsid w:val="005D6892"/>
    <w:rsid w:val="005D69CC"/>
    <w:rsid w:val="005D7A6C"/>
    <w:rsid w:val="005E0543"/>
    <w:rsid w:val="005E0618"/>
    <w:rsid w:val="005E0792"/>
    <w:rsid w:val="005E0EE8"/>
    <w:rsid w:val="005E1201"/>
    <w:rsid w:val="005E13E2"/>
    <w:rsid w:val="005E2317"/>
    <w:rsid w:val="005E2D73"/>
    <w:rsid w:val="005E39DE"/>
    <w:rsid w:val="005E3C43"/>
    <w:rsid w:val="005E3E6C"/>
    <w:rsid w:val="005E3F1E"/>
    <w:rsid w:val="005E556B"/>
    <w:rsid w:val="005E5D88"/>
    <w:rsid w:val="005E6012"/>
    <w:rsid w:val="005E6B23"/>
    <w:rsid w:val="005E6B55"/>
    <w:rsid w:val="005E7242"/>
    <w:rsid w:val="005E72FD"/>
    <w:rsid w:val="005F0030"/>
    <w:rsid w:val="005F02E3"/>
    <w:rsid w:val="005F05E7"/>
    <w:rsid w:val="005F14B5"/>
    <w:rsid w:val="005F170C"/>
    <w:rsid w:val="005F1F1B"/>
    <w:rsid w:val="005F2647"/>
    <w:rsid w:val="005F2649"/>
    <w:rsid w:val="005F2749"/>
    <w:rsid w:val="005F37EA"/>
    <w:rsid w:val="005F3991"/>
    <w:rsid w:val="005F3BAD"/>
    <w:rsid w:val="005F4003"/>
    <w:rsid w:val="005F401C"/>
    <w:rsid w:val="005F4BF5"/>
    <w:rsid w:val="005F5589"/>
    <w:rsid w:val="005F5961"/>
    <w:rsid w:val="005F59BC"/>
    <w:rsid w:val="005F5C2A"/>
    <w:rsid w:val="005F6493"/>
    <w:rsid w:val="005F654F"/>
    <w:rsid w:val="005F66B4"/>
    <w:rsid w:val="005F672E"/>
    <w:rsid w:val="005F692D"/>
    <w:rsid w:val="005F6BFA"/>
    <w:rsid w:val="005F7533"/>
    <w:rsid w:val="005F753C"/>
    <w:rsid w:val="005F7961"/>
    <w:rsid w:val="005F7B9E"/>
    <w:rsid w:val="005F7FE2"/>
    <w:rsid w:val="006000B9"/>
    <w:rsid w:val="006005D9"/>
    <w:rsid w:val="006007CE"/>
    <w:rsid w:val="00600BD1"/>
    <w:rsid w:val="0060109B"/>
    <w:rsid w:val="0060122C"/>
    <w:rsid w:val="00601E3E"/>
    <w:rsid w:val="00601FC8"/>
    <w:rsid w:val="00602498"/>
    <w:rsid w:val="00602F04"/>
    <w:rsid w:val="006033C3"/>
    <w:rsid w:val="0060383F"/>
    <w:rsid w:val="00603C14"/>
    <w:rsid w:val="00603D05"/>
    <w:rsid w:val="00603D1C"/>
    <w:rsid w:val="00603E57"/>
    <w:rsid w:val="006042DE"/>
    <w:rsid w:val="006047B5"/>
    <w:rsid w:val="00604B33"/>
    <w:rsid w:val="00604C5F"/>
    <w:rsid w:val="006053A1"/>
    <w:rsid w:val="006055B1"/>
    <w:rsid w:val="006057E0"/>
    <w:rsid w:val="00606DBB"/>
    <w:rsid w:val="006072F4"/>
    <w:rsid w:val="00607732"/>
    <w:rsid w:val="00607A4B"/>
    <w:rsid w:val="0061051D"/>
    <w:rsid w:val="006115C7"/>
    <w:rsid w:val="006125AC"/>
    <w:rsid w:val="0061266C"/>
    <w:rsid w:val="006134DA"/>
    <w:rsid w:val="0061486E"/>
    <w:rsid w:val="00614E92"/>
    <w:rsid w:val="00614F84"/>
    <w:rsid w:val="0061559D"/>
    <w:rsid w:val="0061568C"/>
    <w:rsid w:val="00615D97"/>
    <w:rsid w:val="00616C0C"/>
    <w:rsid w:val="00617A4A"/>
    <w:rsid w:val="00617B93"/>
    <w:rsid w:val="00620904"/>
    <w:rsid w:val="00621AA1"/>
    <w:rsid w:val="0062298D"/>
    <w:rsid w:val="00623548"/>
    <w:rsid w:val="00623D89"/>
    <w:rsid w:val="0062411C"/>
    <w:rsid w:val="006247AE"/>
    <w:rsid w:val="00624827"/>
    <w:rsid w:val="00624891"/>
    <w:rsid w:val="00624DEA"/>
    <w:rsid w:val="006258B5"/>
    <w:rsid w:val="00625A75"/>
    <w:rsid w:val="00626351"/>
    <w:rsid w:val="0062774B"/>
    <w:rsid w:val="006306FD"/>
    <w:rsid w:val="00630DAE"/>
    <w:rsid w:val="00631379"/>
    <w:rsid w:val="006318DE"/>
    <w:rsid w:val="00631BE0"/>
    <w:rsid w:val="0063201E"/>
    <w:rsid w:val="00632088"/>
    <w:rsid w:val="006323B5"/>
    <w:rsid w:val="006323B8"/>
    <w:rsid w:val="0063262E"/>
    <w:rsid w:val="0063287F"/>
    <w:rsid w:val="00632AF9"/>
    <w:rsid w:val="00633232"/>
    <w:rsid w:val="00633655"/>
    <w:rsid w:val="006337A5"/>
    <w:rsid w:val="00633A88"/>
    <w:rsid w:val="00633AA8"/>
    <w:rsid w:val="00633C09"/>
    <w:rsid w:val="00634DF7"/>
    <w:rsid w:val="006350F7"/>
    <w:rsid w:val="00636322"/>
    <w:rsid w:val="00636DE6"/>
    <w:rsid w:val="00637025"/>
    <w:rsid w:val="0063742D"/>
    <w:rsid w:val="0063744F"/>
    <w:rsid w:val="00637D5B"/>
    <w:rsid w:val="00637EA0"/>
    <w:rsid w:val="00640772"/>
    <w:rsid w:val="00640BBF"/>
    <w:rsid w:val="006416E2"/>
    <w:rsid w:val="00641AFD"/>
    <w:rsid w:val="00641BD8"/>
    <w:rsid w:val="00641F4B"/>
    <w:rsid w:val="00643CE7"/>
    <w:rsid w:val="00644DD0"/>
    <w:rsid w:val="00645454"/>
    <w:rsid w:val="006456B7"/>
    <w:rsid w:val="006461DE"/>
    <w:rsid w:val="00646339"/>
    <w:rsid w:val="00646455"/>
    <w:rsid w:val="006467A6"/>
    <w:rsid w:val="00646D1F"/>
    <w:rsid w:val="00646DBD"/>
    <w:rsid w:val="0064741E"/>
    <w:rsid w:val="00647B27"/>
    <w:rsid w:val="00650E73"/>
    <w:rsid w:val="0065156F"/>
    <w:rsid w:val="006518C2"/>
    <w:rsid w:val="00651A0A"/>
    <w:rsid w:val="0065218A"/>
    <w:rsid w:val="006524DA"/>
    <w:rsid w:val="0065269D"/>
    <w:rsid w:val="00652724"/>
    <w:rsid w:val="00652867"/>
    <w:rsid w:val="00652E12"/>
    <w:rsid w:val="00652E42"/>
    <w:rsid w:val="00652EA7"/>
    <w:rsid w:val="0065481B"/>
    <w:rsid w:val="0065506E"/>
    <w:rsid w:val="0065525F"/>
    <w:rsid w:val="0065544F"/>
    <w:rsid w:val="0065578D"/>
    <w:rsid w:val="00655AA8"/>
    <w:rsid w:val="00655BC2"/>
    <w:rsid w:val="006564F1"/>
    <w:rsid w:val="00656657"/>
    <w:rsid w:val="006570B7"/>
    <w:rsid w:val="006574BC"/>
    <w:rsid w:val="006601A6"/>
    <w:rsid w:val="0066046A"/>
    <w:rsid w:val="006605FD"/>
    <w:rsid w:val="00660B68"/>
    <w:rsid w:val="00660BC4"/>
    <w:rsid w:val="00660E01"/>
    <w:rsid w:val="006618D3"/>
    <w:rsid w:val="00661C48"/>
    <w:rsid w:val="00662018"/>
    <w:rsid w:val="006628FC"/>
    <w:rsid w:val="006629DE"/>
    <w:rsid w:val="00663441"/>
    <w:rsid w:val="00664170"/>
    <w:rsid w:val="00664501"/>
    <w:rsid w:val="00665134"/>
    <w:rsid w:val="006658C8"/>
    <w:rsid w:val="00665912"/>
    <w:rsid w:val="00665D8C"/>
    <w:rsid w:val="00666AC9"/>
    <w:rsid w:val="00666B2B"/>
    <w:rsid w:val="00666F6B"/>
    <w:rsid w:val="00666FB9"/>
    <w:rsid w:val="0066725C"/>
    <w:rsid w:val="006672DB"/>
    <w:rsid w:val="0066764D"/>
    <w:rsid w:val="006677EC"/>
    <w:rsid w:val="00667B3E"/>
    <w:rsid w:val="0067022C"/>
    <w:rsid w:val="0067040B"/>
    <w:rsid w:val="00670510"/>
    <w:rsid w:val="00670A80"/>
    <w:rsid w:val="006711BC"/>
    <w:rsid w:val="00671690"/>
    <w:rsid w:val="006717D6"/>
    <w:rsid w:val="006719A2"/>
    <w:rsid w:val="00671F6B"/>
    <w:rsid w:val="006726EA"/>
    <w:rsid w:val="00672751"/>
    <w:rsid w:val="00672A6D"/>
    <w:rsid w:val="00672AAA"/>
    <w:rsid w:val="00672F89"/>
    <w:rsid w:val="006739EF"/>
    <w:rsid w:val="00673ED8"/>
    <w:rsid w:val="006740C2"/>
    <w:rsid w:val="00674180"/>
    <w:rsid w:val="006744F6"/>
    <w:rsid w:val="006747C5"/>
    <w:rsid w:val="00675057"/>
    <w:rsid w:val="00675718"/>
    <w:rsid w:val="006759A5"/>
    <w:rsid w:val="006761B3"/>
    <w:rsid w:val="0067621F"/>
    <w:rsid w:val="00676378"/>
    <w:rsid w:val="00676BA4"/>
    <w:rsid w:val="006774D7"/>
    <w:rsid w:val="006779E5"/>
    <w:rsid w:val="0068016E"/>
    <w:rsid w:val="00680319"/>
    <w:rsid w:val="006804CC"/>
    <w:rsid w:val="006808EA"/>
    <w:rsid w:val="006809C7"/>
    <w:rsid w:val="00680C0D"/>
    <w:rsid w:val="006811B8"/>
    <w:rsid w:val="0068179B"/>
    <w:rsid w:val="00682974"/>
    <w:rsid w:val="006830B3"/>
    <w:rsid w:val="00683350"/>
    <w:rsid w:val="006838E4"/>
    <w:rsid w:val="00683A42"/>
    <w:rsid w:val="00683CA9"/>
    <w:rsid w:val="00684AD8"/>
    <w:rsid w:val="00686209"/>
    <w:rsid w:val="0068646D"/>
    <w:rsid w:val="00686BC3"/>
    <w:rsid w:val="0068735C"/>
    <w:rsid w:val="00687A11"/>
    <w:rsid w:val="00690039"/>
    <w:rsid w:val="0069010E"/>
    <w:rsid w:val="00690E95"/>
    <w:rsid w:val="0069116E"/>
    <w:rsid w:val="00691D4C"/>
    <w:rsid w:val="00692689"/>
    <w:rsid w:val="006929F9"/>
    <w:rsid w:val="00692CDE"/>
    <w:rsid w:val="00692F6C"/>
    <w:rsid w:val="00693E5A"/>
    <w:rsid w:val="00694555"/>
    <w:rsid w:val="00694889"/>
    <w:rsid w:val="00694960"/>
    <w:rsid w:val="0069550F"/>
    <w:rsid w:val="00695EB8"/>
    <w:rsid w:val="00696190"/>
    <w:rsid w:val="006962D5"/>
    <w:rsid w:val="006967CA"/>
    <w:rsid w:val="006967F6"/>
    <w:rsid w:val="00696840"/>
    <w:rsid w:val="00697AEC"/>
    <w:rsid w:val="006A06EE"/>
    <w:rsid w:val="006A0762"/>
    <w:rsid w:val="006A0F57"/>
    <w:rsid w:val="006A1377"/>
    <w:rsid w:val="006A1873"/>
    <w:rsid w:val="006A1CB6"/>
    <w:rsid w:val="006A2AB3"/>
    <w:rsid w:val="006A2D8F"/>
    <w:rsid w:val="006A3527"/>
    <w:rsid w:val="006A381B"/>
    <w:rsid w:val="006A3E4F"/>
    <w:rsid w:val="006A3F8F"/>
    <w:rsid w:val="006A5565"/>
    <w:rsid w:val="006A55F1"/>
    <w:rsid w:val="006A561E"/>
    <w:rsid w:val="006A69E2"/>
    <w:rsid w:val="006A763E"/>
    <w:rsid w:val="006B038D"/>
    <w:rsid w:val="006B0697"/>
    <w:rsid w:val="006B1348"/>
    <w:rsid w:val="006B1631"/>
    <w:rsid w:val="006B2204"/>
    <w:rsid w:val="006B275D"/>
    <w:rsid w:val="006B27AA"/>
    <w:rsid w:val="006B2EFE"/>
    <w:rsid w:val="006B312C"/>
    <w:rsid w:val="006B337C"/>
    <w:rsid w:val="006B459C"/>
    <w:rsid w:val="006B4817"/>
    <w:rsid w:val="006B4AF0"/>
    <w:rsid w:val="006B5177"/>
    <w:rsid w:val="006B5441"/>
    <w:rsid w:val="006B57B6"/>
    <w:rsid w:val="006B5E0A"/>
    <w:rsid w:val="006B5F0F"/>
    <w:rsid w:val="006B646C"/>
    <w:rsid w:val="006B678F"/>
    <w:rsid w:val="006B6A0F"/>
    <w:rsid w:val="006B6DEC"/>
    <w:rsid w:val="006B7113"/>
    <w:rsid w:val="006B76D9"/>
    <w:rsid w:val="006B7E5B"/>
    <w:rsid w:val="006C0197"/>
    <w:rsid w:val="006C059B"/>
    <w:rsid w:val="006C14FF"/>
    <w:rsid w:val="006C1F73"/>
    <w:rsid w:val="006C2168"/>
    <w:rsid w:val="006C2325"/>
    <w:rsid w:val="006C2361"/>
    <w:rsid w:val="006C25FA"/>
    <w:rsid w:val="006C3520"/>
    <w:rsid w:val="006C3617"/>
    <w:rsid w:val="006C392C"/>
    <w:rsid w:val="006C3DAD"/>
    <w:rsid w:val="006C3E13"/>
    <w:rsid w:val="006C3F05"/>
    <w:rsid w:val="006C42F7"/>
    <w:rsid w:val="006C46D8"/>
    <w:rsid w:val="006C4915"/>
    <w:rsid w:val="006C5970"/>
    <w:rsid w:val="006C5E35"/>
    <w:rsid w:val="006C60DB"/>
    <w:rsid w:val="006C65A5"/>
    <w:rsid w:val="006C697E"/>
    <w:rsid w:val="006C6B7C"/>
    <w:rsid w:val="006C771B"/>
    <w:rsid w:val="006D00A3"/>
    <w:rsid w:val="006D0395"/>
    <w:rsid w:val="006D0E18"/>
    <w:rsid w:val="006D0F2A"/>
    <w:rsid w:val="006D0F42"/>
    <w:rsid w:val="006D1DF3"/>
    <w:rsid w:val="006D2974"/>
    <w:rsid w:val="006D2B54"/>
    <w:rsid w:val="006D3277"/>
    <w:rsid w:val="006D3BB0"/>
    <w:rsid w:val="006D3CE5"/>
    <w:rsid w:val="006D3DA1"/>
    <w:rsid w:val="006D4AAD"/>
    <w:rsid w:val="006D4B4C"/>
    <w:rsid w:val="006D5046"/>
    <w:rsid w:val="006D5502"/>
    <w:rsid w:val="006D582C"/>
    <w:rsid w:val="006D5948"/>
    <w:rsid w:val="006D5C7C"/>
    <w:rsid w:val="006D6707"/>
    <w:rsid w:val="006D7803"/>
    <w:rsid w:val="006D7D9E"/>
    <w:rsid w:val="006E00AE"/>
    <w:rsid w:val="006E0661"/>
    <w:rsid w:val="006E1369"/>
    <w:rsid w:val="006E1A54"/>
    <w:rsid w:val="006E1E71"/>
    <w:rsid w:val="006E2092"/>
    <w:rsid w:val="006E2805"/>
    <w:rsid w:val="006E3935"/>
    <w:rsid w:val="006E3C92"/>
    <w:rsid w:val="006E4016"/>
    <w:rsid w:val="006E4779"/>
    <w:rsid w:val="006E556C"/>
    <w:rsid w:val="006E598B"/>
    <w:rsid w:val="006E5C1F"/>
    <w:rsid w:val="006E5F0B"/>
    <w:rsid w:val="006E62E8"/>
    <w:rsid w:val="006E641F"/>
    <w:rsid w:val="006E7BF7"/>
    <w:rsid w:val="006E7F80"/>
    <w:rsid w:val="006F0018"/>
    <w:rsid w:val="006F0061"/>
    <w:rsid w:val="006F11F7"/>
    <w:rsid w:val="006F1244"/>
    <w:rsid w:val="006F1C40"/>
    <w:rsid w:val="006F1F27"/>
    <w:rsid w:val="006F2291"/>
    <w:rsid w:val="006F33E8"/>
    <w:rsid w:val="006F3BE0"/>
    <w:rsid w:val="006F42E7"/>
    <w:rsid w:val="006F4879"/>
    <w:rsid w:val="006F4A8F"/>
    <w:rsid w:val="006F4B06"/>
    <w:rsid w:val="006F4E39"/>
    <w:rsid w:val="006F5477"/>
    <w:rsid w:val="006F5501"/>
    <w:rsid w:val="006F56C8"/>
    <w:rsid w:val="006F6245"/>
    <w:rsid w:val="006F6358"/>
    <w:rsid w:val="006F68CF"/>
    <w:rsid w:val="00701432"/>
    <w:rsid w:val="0070148A"/>
    <w:rsid w:val="007015D6"/>
    <w:rsid w:val="00701A79"/>
    <w:rsid w:val="0070223A"/>
    <w:rsid w:val="0070345A"/>
    <w:rsid w:val="007034AE"/>
    <w:rsid w:val="007035A6"/>
    <w:rsid w:val="007037F7"/>
    <w:rsid w:val="00704052"/>
    <w:rsid w:val="007040B1"/>
    <w:rsid w:val="007049D4"/>
    <w:rsid w:val="00705664"/>
    <w:rsid w:val="00705A82"/>
    <w:rsid w:val="0070674D"/>
    <w:rsid w:val="007071E8"/>
    <w:rsid w:val="007075F5"/>
    <w:rsid w:val="0070775E"/>
    <w:rsid w:val="007077DD"/>
    <w:rsid w:val="00707975"/>
    <w:rsid w:val="00707BBF"/>
    <w:rsid w:val="007100EB"/>
    <w:rsid w:val="00710516"/>
    <w:rsid w:val="0071097B"/>
    <w:rsid w:val="00711D23"/>
    <w:rsid w:val="00711E76"/>
    <w:rsid w:val="00712014"/>
    <w:rsid w:val="00712BF1"/>
    <w:rsid w:val="00712F77"/>
    <w:rsid w:val="007132AC"/>
    <w:rsid w:val="007136D2"/>
    <w:rsid w:val="00713902"/>
    <w:rsid w:val="00713ADE"/>
    <w:rsid w:val="00713DA6"/>
    <w:rsid w:val="00714036"/>
    <w:rsid w:val="00714ACA"/>
    <w:rsid w:val="0071507A"/>
    <w:rsid w:val="007155F2"/>
    <w:rsid w:val="00716BC7"/>
    <w:rsid w:val="0072021A"/>
    <w:rsid w:val="007206EB"/>
    <w:rsid w:val="0072094C"/>
    <w:rsid w:val="007217DF"/>
    <w:rsid w:val="00721A6C"/>
    <w:rsid w:val="00721AB1"/>
    <w:rsid w:val="00722316"/>
    <w:rsid w:val="00722A96"/>
    <w:rsid w:val="00723900"/>
    <w:rsid w:val="00724461"/>
    <w:rsid w:val="00724725"/>
    <w:rsid w:val="00724BEA"/>
    <w:rsid w:val="00724CC5"/>
    <w:rsid w:val="007256C2"/>
    <w:rsid w:val="00725EA4"/>
    <w:rsid w:val="00726483"/>
    <w:rsid w:val="00727178"/>
    <w:rsid w:val="007276AF"/>
    <w:rsid w:val="00730081"/>
    <w:rsid w:val="007314E6"/>
    <w:rsid w:val="00731F3A"/>
    <w:rsid w:val="007328E9"/>
    <w:rsid w:val="00732DC2"/>
    <w:rsid w:val="00733491"/>
    <w:rsid w:val="00733E58"/>
    <w:rsid w:val="00733F0B"/>
    <w:rsid w:val="00735574"/>
    <w:rsid w:val="00735E02"/>
    <w:rsid w:val="00736371"/>
    <w:rsid w:val="00736682"/>
    <w:rsid w:val="0073695C"/>
    <w:rsid w:val="00736D0B"/>
    <w:rsid w:val="00736E16"/>
    <w:rsid w:val="00737056"/>
    <w:rsid w:val="00737163"/>
    <w:rsid w:val="0073724C"/>
    <w:rsid w:val="00737860"/>
    <w:rsid w:val="00740064"/>
    <w:rsid w:val="00740329"/>
    <w:rsid w:val="007412BA"/>
    <w:rsid w:val="00741655"/>
    <w:rsid w:val="00741AC6"/>
    <w:rsid w:val="00741E3B"/>
    <w:rsid w:val="007422C9"/>
    <w:rsid w:val="0074299D"/>
    <w:rsid w:val="007430DC"/>
    <w:rsid w:val="007437D9"/>
    <w:rsid w:val="00743967"/>
    <w:rsid w:val="0074419C"/>
    <w:rsid w:val="00744230"/>
    <w:rsid w:val="007449AB"/>
    <w:rsid w:val="00744EEF"/>
    <w:rsid w:val="00744F8E"/>
    <w:rsid w:val="007465B3"/>
    <w:rsid w:val="00746773"/>
    <w:rsid w:val="0074684F"/>
    <w:rsid w:val="00746D2B"/>
    <w:rsid w:val="00746F1A"/>
    <w:rsid w:val="00747211"/>
    <w:rsid w:val="00747902"/>
    <w:rsid w:val="00747B54"/>
    <w:rsid w:val="007500A7"/>
    <w:rsid w:val="007506D7"/>
    <w:rsid w:val="00750A17"/>
    <w:rsid w:val="00750D98"/>
    <w:rsid w:val="0075108A"/>
    <w:rsid w:val="0075158D"/>
    <w:rsid w:val="00753198"/>
    <w:rsid w:val="007539FF"/>
    <w:rsid w:val="0075446E"/>
    <w:rsid w:val="00755385"/>
    <w:rsid w:val="00755C99"/>
    <w:rsid w:val="0075636F"/>
    <w:rsid w:val="00756924"/>
    <w:rsid w:val="00756B35"/>
    <w:rsid w:val="007572DD"/>
    <w:rsid w:val="0075780C"/>
    <w:rsid w:val="00757AE6"/>
    <w:rsid w:val="00757B99"/>
    <w:rsid w:val="007601B0"/>
    <w:rsid w:val="0076139C"/>
    <w:rsid w:val="00762BA8"/>
    <w:rsid w:val="00762E14"/>
    <w:rsid w:val="007633D9"/>
    <w:rsid w:val="0076368F"/>
    <w:rsid w:val="00763D27"/>
    <w:rsid w:val="00763DEF"/>
    <w:rsid w:val="00763FF4"/>
    <w:rsid w:val="00764218"/>
    <w:rsid w:val="007646C5"/>
    <w:rsid w:val="00764774"/>
    <w:rsid w:val="0076531F"/>
    <w:rsid w:val="0076555B"/>
    <w:rsid w:val="00765689"/>
    <w:rsid w:val="00765D92"/>
    <w:rsid w:val="007679E3"/>
    <w:rsid w:val="00767FA3"/>
    <w:rsid w:val="00770168"/>
    <w:rsid w:val="00770248"/>
    <w:rsid w:val="007717A9"/>
    <w:rsid w:val="00771A96"/>
    <w:rsid w:val="00771AD5"/>
    <w:rsid w:val="007723AB"/>
    <w:rsid w:val="0077284A"/>
    <w:rsid w:val="00772D22"/>
    <w:rsid w:val="00773067"/>
    <w:rsid w:val="00773CF8"/>
    <w:rsid w:val="00774177"/>
    <w:rsid w:val="00774B99"/>
    <w:rsid w:val="00774E2D"/>
    <w:rsid w:val="007754FA"/>
    <w:rsid w:val="007757B4"/>
    <w:rsid w:val="00775EFF"/>
    <w:rsid w:val="00776218"/>
    <w:rsid w:val="007767A2"/>
    <w:rsid w:val="007767AD"/>
    <w:rsid w:val="00777AA4"/>
    <w:rsid w:val="00777CAA"/>
    <w:rsid w:val="00777FC2"/>
    <w:rsid w:val="0078038F"/>
    <w:rsid w:val="00780569"/>
    <w:rsid w:val="007807A7"/>
    <w:rsid w:val="00780A1D"/>
    <w:rsid w:val="00780F1B"/>
    <w:rsid w:val="00781032"/>
    <w:rsid w:val="0078132A"/>
    <w:rsid w:val="00781475"/>
    <w:rsid w:val="00781555"/>
    <w:rsid w:val="007816FF"/>
    <w:rsid w:val="00781958"/>
    <w:rsid w:val="00781DE4"/>
    <w:rsid w:val="00782358"/>
    <w:rsid w:val="0078293B"/>
    <w:rsid w:val="00783221"/>
    <w:rsid w:val="007838E0"/>
    <w:rsid w:val="00783D70"/>
    <w:rsid w:val="00784562"/>
    <w:rsid w:val="00784694"/>
    <w:rsid w:val="00784977"/>
    <w:rsid w:val="0078530C"/>
    <w:rsid w:val="0078541F"/>
    <w:rsid w:val="007863CB"/>
    <w:rsid w:val="007864E4"/>
    <w:rsid w:val="00786677"/>
    <w:rsid w:val="00786733"/>
    <w:rsid w:val="0078689E"/>
    <w:rsid w:val="007872A2"/>
    <w:rsid w:val="007900EB"/>
    <w:rsid w:val="00790205"/>
    <w:rsid w:val="007907B4"/>
    <w:rsid w:val="00790A7C"/>
    <w:rsid w:val="00790EA8"/>
    <w:rsid w:val="007916B9"/>
    <w:rsid w:val="0079191B"/>
    <w:rsid w:val="00791A6F"/>
    <w:rsid w:val="00791F22"/>
    <w:rsid w:val="0079265E"/>
    <w:rsid w:val="00793246"/>
    <w:rsid w:val="007938FD"/>
    <w:rsid w:val="00793AEB"/>
    <w:rsid w:val="0079489D"/>
    <w:rsid w:val="00794D8A"/>
    <w:rsid w:val="00795024"/>
    <w:rsid w:val="00795762"/>
    <w:rsid w:val="0079763B"/>
    <w:rsid w:val="0079779F"/>
    <w:rsid w:val="007978DA"/>
    <w:rsid w:val="00797E05"/>
    <w:rsid w:val="007A0045"/>
    <w:rsid w:val="007A01D6"/>
    <w:rsid w:val="007A04C2"/>
    <w:rsid w:val="007A102E"/>
    <w:rsid w:val="007A139E"/>
    <w:rsid w:val="007A152D"/>
    <w:rsid w:val="007A35A3"/>
    <w:rsid w:val="007A41E7"/>
    <w:rsid w:val="007A4C3E"/>
    <w:rsid w:val="007A6576"/>
    <w:rsid w:val="007A72FB"/>
    <w:rsid w:val="007A756A"/>
    <w:rsid w:val="007B0066"/>
    <w:rsid w:val="007B0C13"/>
    <w:rsid w:val="007B0C24"/>
    <w:rsid w:val="007B1A6B"/>
    <w:rsid w:val="007B22E2"/>
    <w:rsid w:val="007B2389"/>
    <w:rsid w:val="007B23D7"/>
    <w:rsid w:val="007B23E8"/>
    <w:rsid w:val="007B2454"/>
    <w:rsid w:val="007B27BF"/>
    <w:rsid w:val="007B28EF"/>
    <w:rsid w:val="007B2DCE"/>
    <w:rsid w:val="007B2F98"/>
    <w:rsid w:val="007B3216"/>
    <w:rsid w:val="007B33AF"/>
    <w:rsid w:val="007B343F"/>
    <w:rsid w:val="007B488A"/>
    <w:rsid w:val="007B4E1D"/>
    <w:rsid w:val="007B52CA"/>
    <w:rsid w:val="007B57C5"/>
    <w:rsid w:val="007B59E8"/>
    <w:rsid w:val="007B6121"/>
    <w:rsid w:val="007B6498"/>
    <w:rsid w:val="007B66CE"/>
    <w:rsid w:val="007B6DC3"/>
    <w:rsid w:val="007B6F41"/>
    <w:rsid w:val="007B7A1F"/>
    <w:rsid w:val="007C0058"/>
    <w:rsid w:val="007C0294"/>
    <w:rsid w:val="007C0672"/>
    <w:rsid w:val="007C0912"/>
    <w:rsid w:val="007C213F"/>
    <w:rsid w:val="007C2307"/>
    <w:rsid w:val="007C2A5B"/>
    <w:rsid w:val="007C2E5C"/>
    <w:rsid w:val="007C3664"/>
    <w:rsid w:val="007C375D"/>
    <w:rsid w:val="007C4359"/>
    <w:rsid w:val="007C4F40"/>
    <w:rsid w:val="007C5880"/>
    <w:rsid w:val="007C5CC5"/>
    <w:rsid w:val="007C5E1A"/>
    <w:rsid w:val="007C5F4D"/>
    <w:rsid w:val="007C6455"/>
    <w:rsid w:val="007C64C9"/>
    <w:rsid w:val="007C64F3"/>
    <w:rsid w:val="007C7290"/>
    <w:rsid w:val="007C76B1"/>
    <w:rsid w:val="007D045F"/>
    <w:rsid w:val="007D0E82"/>
    <w:rsid w:val="007D1907"/>
    <w:rsid w:val="007D2A95"/>
    <w:rsid w:val="007D2C47"/>
    <w:rsid w:val="007D329A"/>
    <w:rsid w:val="007D3835"/>
    <w:rsid w:val="007D3E20"/>
    <w:rsid w:val="007D43C7"/>
    <w:rsid w:val="007D43CE"/>
    <w:rsid w:val="007D45C1"/>
    <w:rsid w:val="007D4813"/>
    <w:rsid w:val="007D5293"/>
    <w:rsid w:val="007D5EB3"/>
    <w:rsid w:val="007D60F7"/>
    <w:rsid w:val="007D66D1"/>
    <w:rsid w:val="007D6AF3"/>
    <w:rsid w:val="007D6D5C"/>
    <w:rsid w:val="007D7097"/>
    <w:rsid w:val="007D7440"/>
    <w:rsid w:val="007D7E42"/>
    <w:rsid w:val="007E082B"/>
    <w:rsid w:val="007E0B84"/>
    <w:rsid w:val="007E0C3A"/>
    <w:rsid w:val="007E12E3"/>
    <w:rsid w:val="007E13E4"/>
    <w:rsid w:val="007E1853"/>
    <w:rsid w:val="007E1A88"/>
    <w:rsid w:val="007E1C94"/>
    <w:rsid w:val="007E1FD6"/>
    <w:rsid w:val="007E27C2"/>
    <w:rsid w:val="007E2F98"/>
    <w:rsid w:val="007E3587"/>
    <w:rsid w:val="007E35D3"/>
    <w:rsid w:val="007E3852"/>
    <w:rsid w:val="007E3CEC"/>
    <w:rsid w:val="007E3EC1"/>
    <w:rsid w:val="007E4022"/>
    <w:rsid w:val="007E4026"/>
    <w:rsid w:val="007E477C"/>
    <w:rsid w:val="007E4BEA"/>
    <w:rsid w:val="007E597C"/>
    <w:rsid w:val="007E5F44"/>
    <w:rsid w:val="007E6408"/>
    <w:rsid w:val="007E64ED"/>
    <w:rsid w:val="007E656C"/>
    <w:rsid w:val="007E683D"/>
    <w:rsid w:val="007E69D0"/>
    <w:rsid w:val="007E6EC5"/>
    <w:rsid w:val="007E6F33"/>
    <w:rsid w:val="007F05DF"/>
    <w:rsid w:val="007F1378"/>
    <w:rsid w:val="007F18B2"/>
    <w:rsid w:val="007F2384"/>
    <w:rsid w:val="007F26FC"/>
    <w:rsid w:val="007F2887"/>
    <w:rsid w:val="007F2B90"/>
    <w:rsid w:val="007F3272"/>
    <w:rsid w:val="007F34B9"/>
    <w:rsid w:val="007F35FD"/>
    <w:rsid w:val="007F421F"/>
    <w:rsid w:val="007F53BD"/>
    <w:rsid w:val="007F686C"/>
    <w:rsid w:val="007F749E"/>
    <w:rsid w:val="007F7B73"/>
    <w:rsid w:val="00800CA2"/>
    <w:rsid w:val="00801B5A"/>
    <w:rsid w:val="00801FB7"/>
    <w:rsid w:val="00802FC9"/>
    <w:rsid w:val="0080378A"/>
    <w:rsid w:val="00803C34"/>
    <w:rsid w:val="00803DE7"/>
    <w:rsid w:val="00804704"/>
    <w:rsid w:val="00804F40"/>
    <w:rsid w:val="0080509A"/>
    <w:rsid w:val="00805794"/>
    <w:rsid w:val="00805CCB"/>
    <w:rsid w:val="008060F9"/>
    <w:rsid w:val="008065D3"/>
    <w:rsid w:val="008065F8"/>
    <w:rsid w:val="00806A9E"/>
    <w:rsid w:val="00807BB0"/>
    <w:rsid w:val="00807E0C"/>
    <w:rsid w:val="008100EE"/>
    <w:rsid w:val="0081018A"/>
    <w:rsid w:val="0081035B"/>
    <w:rsid w:val="00810A48"/>
    <w:rsid w:val="00811020"/>
    <w:rsid w:val="008111C4"/>
    <w:rsid w:val="00811BE9"/>
    <w:rsid w:val="00811E00"/>
    <w:rsid w:val="008122DC"/>
    <w:rsid w:val="008123E1"/>
    <w:rsid w:val="00812619"/>
    <w:rsid w:val="00812929"/>
    <w:rsid w:val="00812BE3"/>
    <w:rsid w:val="00813103"/>
    <w:rsid w:val="00813284"/>
    <w:rsid w:val="008136A4"/>
    <w:rsid w:val="00814737"/>
    <w:rsid w:val="00814BEA"/>
    <w:rsid w:val="00815AA4"/>
    <w:rsid w:val="00815D51"/>
    <w:rsid w:val="00815F44"/>
    <w:rsid w:val="0081619D"/>
    <w:rsid w:val="008165CC"/>
    <w:rsid w:val="00816762"/>
    <w:rsid w:val="00817646"/>
    <w:rsid w:val="00817A3C"/>
    <w:rsid w:val="00820D4E"/>
    <w:rsid w:val="00821669"/>
    <w:rsid w:val="008217F4"/>
    <w:rsid w:val="00821A93"/>
    <w:rsid w:val="00822464"/>
    <w:rsid w:val="00822ABC"/>
    <w:rsid w:val="00822DC1"/>
    <w:rsid w:val="00823162"/>
    <w:rsid w:val="00823442"/>
    <w:rsid w:val="00823918"/>
    <w:rsid w:val="00823C71"/>
    <w:rsid w:val="00823CA8"/>
    <w:rsid w:val="00823D2F"/>
    <w:rsid w:val="0082442F"/>
    <w:rsid w:val="0082446E"/>
    <w:rsid w:val="0082531F"/>
    <w:rsid w:val="008258D0"/>
    <w:rsid w:val="00825D08"/>
    <w:rsid w:val="008267B6"/>
    <w:rsid w:val="00826828"/>
    <w:rsid w:val="00826B87"/>
    <w:rsid w:val="00826C75"/>
    <w:rsid w:val="00826EB6"/>
    <w:rsid w:val="00827137"/>
    <w:rsid w:val="008273C5"/>
    <w:rsid w:val="00827821"/>
    <w:rsid w:val="00827A0D"/>
    <w:rsid w:val="00827AC1"/>
    <w:rsid w:val="00827F95"/>
    <w:rsid w:val="00830350"/>
    <w:rsid w:val="00830892"/>
    <w:rsid w:val="008314E1"/>
    <w:rsid w:val="00831D10"/>
    <w:rsid w:val="00831F7D"/>
    <w:rsid w:val="008321D6"/>
    <w:rsid w:val="0083260A"/>
    <w:rsid w:val="00834837"/>
    <w:rsid w:val="00834C8D"/>
    <w:rsid w:val="00835212"/>
    <w:rsid w:val="0083547C"/>
    <w:rsid w:val="00835D84"/>
    <w:rsid w:val="00835D8D"/>
    <w:rsid w:val="00835DA8"/>
    <w:rsid w:val="00836242"/>
    <w:rsid w:val="008366DE"/>
    <w:rsid w:val="00837EAE"/>
    <w:rsid w:val="0084053D"/>
    <w:rsid w:val="00840660"/>
    <w:rsid w:val="00840D3B"/>
    <w:rsid w:val="00841CB7"/>
    <w:rsid w:val="00843A37"/>
    <w:rsid w:val="00843C80"/>
    <w:rsid w:val="0084430D"/>
    <w:rsid w:val="00844700"/>
    <w:rsid w:val="008456AF"/>
    <w:rsid w:val="0084632D"/>
    <w:rsid w:val="0084655A"/>
    <w:rsid w:val="008467F0"/>
    <w:rsid w:val="00846BA4"/>
    <w:rsid w:val="00846EBD"/>
    <w:rsid w:val="0084776E"/>
    <w:rsid w:val="0085044F"/>
    <w:rsid w:val="008505A6"/>
    <w:rsid w:val="008505F7"/>
    <w:rsid w:val="00850AE3"/>
    <w:rsid w:val="00850BF9"/>
    <w:rsid w:val="00851151"/>
    <w:rsid w:val="0085156B"/>
    <w:rsid w:val="0085172A"/>
    <w:rsid w:val="008519C5"/>
    <w:rsid w:val="00851F6B"/>
    <w:rsid w:val="0085232C"/>
    <w:rsid w:val="0085287E"/>
    <w:rsid w:val="00852A2F"/>
    <w:rsid w:val="0085355D"/>
    <w:rsid w:val="0085395E"/>
    <w:rsid w:val="008542CC"/>
    <w:rsid w:val="00854673"/>
    <w:rsid w:val="00854A51"/>
    <w:rsid w:val="00854E45"/>
    <w:rsid w:val="00855043"/>
    <w:rsid w:val="00855596"/>
    <w:rsid w:val="008557ED"/>
    <w:rsid w:val="00855917"/>
    <w:rsid w:val="00855C36"/>
    <w:rsid w:val="00856386"/>
    <w:rsid w:val="0085648D"/>
    <w:rsid w:val="00857259"/>
    <w:rsid w:val="0085732C"/>
    <w:rsid w:val="00857785"/>
    <w:rsid w:val="00857D3A"/>
    <w:rsid w:val="008602F1"/>
    <w:rsid w:val="008604D0"/>
    <w:rsid w:val="00860DB8"/>
    <w:rsid w:val="00861031"/>
    <w:rsid w:val="00861934"/>
    <w:rsid w:val="00861AE7"/>
    <w:rsid w:val="00861D9F"/>
    <w:rsid w:val="008628EF"/>
    <w:rsid w:val="00862A73"/>
    <w:rsid w:val="00863150"/>
    <w:rsid w:val="008631A5"/>
    <w:rsid w:val="00863ACC"/>
    <w:rsid w:val="00864040"/>
    <w:rsid w:val="0086472C"/>
    <w:rsid w:val="00864738"/>
    <w:rsid w:val="00864F4F"/>
    <w:rsid w:val="00864FE4"/>
    <w:rsid w:val="00865D28"/>
    <w:rsid w:val="00865FF7"/>
    <w:rsid w:val="00866096"/>
    <w:rsid w:val="00866539"/>
    <w:rsid w:val="00866B08"/>
    <w:rsid w:val="008672E2"/>
    <w:rsid w:val="00867629"/>
    <w:rsid w:val="0087015C"/>
    <w:rsid w:val="0087054C"/>
    <w:rsid w:val="00870D41"/>
    <w:rsid w:val="00871C94"/>
    <w:rsid w:val="00872270"/>
    <w:rsid w:val="008724DD"/>
    <w:rsid w:val="00872657"/>
    <w:rsid w:val="008726F2"/>
    <w:rsid w:val="00872F58"/>
    <w:rsid w:val="008733C8"/>
    <w:rsid w:val="0087395E"/>
    <w:rsid w:val="00873CB7"/>
    <w:rsid w:val="00873F97"/>
    <w:rsid w:val="00873FB9"/>
    <w:rsid w:val="00873FE9"/>
    <w:rsid w:val="00874708"/>
    <w:rsid w:val="00874902"/>
    <w:rsid w:val="00874E4E"/>
    <w:rsid w:val="0087551E"/>
    <w:rsid w:val="00875546"/>
    <w:rsid w:val="00875BAE"/>
    <w:rsid w:val="0087634E"/>
    <w:rsid w:val="0087668B"/>
    <w:rsid w:val="00877F00"/>
    <w:rsid w:val="00877F1E"/>
    <w:rsid w:val="00880295"/>
    <w:rsid w:val="008805CD"/>
    <w:rsid w:val="00880647"/>
    <w:rsid w:val="008817B1"/>
    <w:rsid w:val="0088184D"/>
    <w:rsid w:val="00881E28"/>
    <w:rsid w:val="00882010"/>
    <w:rsid w:val="008822B1"/>
    <w:rsid w:val="008824DE"/>
    <w:rsid w:val="00882743"/>
    <w:rsid w:val="0088306C"/>
    <w:rsid w:val="00883086"/>
    <w:rsid w:val="008839E8"/>
    <w:rsid w:val="00883A65"/>
    <w:rsid w:val="00883DB0"/>
    <w:rsid w:val="00884D04"/>
    <w:rsid w:val="00885E3A"/>
    <w:rsid w:val="00885EBA"/>
    <w:rsid w:val="00885F60"/>
    <w:rsid w:val="00886249"/>
    <w:rsid w:val="008862FF"/>
    <w:rsid w:val="0088683D"/>
    <w:rsid w:val="00886CD7"/>
    <w:rsid w:val="00887513"/>
    <w:rsid w:val="00887784"/>
    <w:rsid w:val="00887BF4"/>
    <w:rsid w:val="00887E91"/>
    <w:rsid w:val="008900EC"/>
    <w:rsid w:val="00891524"/>
    <w:rsid w:val="008917E7"/>
    <w:rsid w:val="00891A9B"/>
    <w:rsid w:val="00891E16"/>
    <w:rsid w:val="0089245C"/>
    <w:rsid w:val="00892E66"/>
    <w:rsid w:val="00892F7E"/>
    <w:rsid w:val="00893B41"/>
    <w:rsid w:val="00893D12"/>
    <w:rsid w:val="00893EB9"/>
    <w:rsid w:val="0089400A"/>
    <w:rsid w:val="0089421E"/>
    <w:rsid w:val="0089431A"/>
    <w:rsid w:val="0089432A"/>
    <w:rsid w:val="0089441E"/>
    <w:rsid w:val="008951C5"/>
    <w:rsid w:val="00895402"/>
    <w:rsid w:val="008955B7"/>
    <w:rsid w:val="0089604A"/>
    <w:rsid w:val="008962DE"/>
    <w:rsid w:val="008963E6"/>
    <w:rsid w:val="00897238"/>
    <w:rsid w:val="008974BB"/>
    <w:rsid w:val="00897955"/>
    <w:rsid w:val="00897DBC"/>
    <w:rsid w:val="008A00CD"/>
    <w:rsid w:val="008A0192"/>
    <w:rsid w:val="008A0623"/>
    <w:rsid w:val="008A0657"/>
    <w:rsid w:val="008A07F4"/>
    <w:rsid w:val="008A0C2D"/>
    <w:rsid w:val="008A1640"/>
    <w:rsid w:val="008A18A9"/>
    <w:rsid w:val="008A19B3"/>
    <w:rsid w:val="008A1BB3"/>
    <w:rsid w:val="008A1E60"/>
    <w:rsid w:val="008A2092"/>
    <w:rsid w:val="008A3493"/>
    <w:rsid w:val="008A3946"/>
    <w:rsid w:val="008A39E2"/>
    <w:rsid w:val="008A3A37"/>
    <w:rsid w:val="008A3BDA"/>
    <w:rsid w:val="008A3E17"/>
    <w:rsid w:val="008A4235"/>
    <w:rsid w:val="008A4347"/>
    <w:rsid w:val="008A45A1"/>
    <w:rsid w:val="008A4BA9"/>
    <w:rsid w:val="008A4D07"/>
    <w:rsid w:val="008A57EE"/>
    <w:rsid w:val="008A6074"/>
    <w:rsid w:val="008A6F3D"/>
    <w:rsid w:val="008A72E0"/>
    <w:rsid w:val="008A79FA"/>
    <w:rsid w:val="008A7A35"/>
    <w:rsid w:val="008A7B05"/>
    <w:rsid w:val="008A7D88"/>
    <w:rsid w:val="008B021B"/>
    <w:rsid w:val="008B02CB"/>
    <w:rsid w:val="008B07F2"/>
    <w:rsid w:val="008B0F8B"/>
    <w:rsid w:val="008B10A2"/>
    <w:rsid w:val="008B10DD"/>
    <w:rsid w:val="008B14CC"/>
    <w:rsid w:val="008B15D3"/>
    <w:rsid w:val="008B1F5A"/>
    <w:rsid w:val="008B2DBB"/>
    <w:rsid w:val="008B2DFA"/>
    <w:rsid w:val="008B2F3E"/>
    <w:rsid w:val="008B36D1"/>
    <w:rsid w:val="008B4F9B"/>
    <w:rsid w:val="008B50CB"/>
    <w:rsid w:val="008B5562"/>
    <w:rsid w:val="008B58E6"/>
    <w:rsid w:val="008B592E"/>
    <w:rsid w:val="008B5F2D"/>
    <w:rsid w:val="008B6028"/>
    <w:rsid w:val="008B64E3"/>
    <w:rsid w:val="008B680C"/>
    <w:rsid w:val="008B70AF"/>
    <w:rsid w:val="008B7F38"/>
    <w:rsid w:val="008C0B6A"/>
    <w:rsid w:val="008C11B9"/>
    <w:rsid w:val="008C1809"/>
    <w:rsid w:val="008C1B43"/>
    <w:rsid w:val="008C1F2B"/>
    <w:rsid w:val="008C22F4"/>
    <w:rsid w:val="008C275E"/>
    <w:rsid w:val="008C2B0F"/>
    <w:rsid w:val="008C2E77"/>
    <w:rsid w:val="008C3671"/>
    <w:rsid w:val="008C3E68"/>
    <w:rsid w:val="008C3EC6"/>
    <w:rsid w:val="008C46BC"/>
    <w:rsid w:val="008C51BA"/>
    <w:rsid w:val="008C589F"/>
    <w:rsid w:val="008C5A8B"/>
    <w:rsid w:val="008C5F1D"/>
    <w:rsid w:val="008C6370"/>
    <w:rsid w:val="008C6BDE"/>
    <w:rsid w:val="008C6EC9"/>
    <w:rsid w:val="008C72F4"/>
    <w:rsid w:val="008C769E"/>
    <w:rsid w:val="008C782A"/>
    <w:rsid w:val="008C78AF"/>
    <w:rsid w:val="008C79B2"/>
    <w:rsid w:val="008D0453"/>
    <w:rsid w:val="008D06ED"/>
    <w:rsid w:val="008D094C"/>
    <w:rsid w:val="008D0C24"/>
    <w:rsid w:val="008D0F65"/>
    <w:rsid w:val="008D184D"/>
    <w:rsid w:val="008D259A"/>
    <w:rsid w:val="008D260C"/>
    <w:rsid w:val="008D3484"/>
    <w:rsid w:val="008D3599"/>
    <w:rsid w:val="008D3679"/>
    <w:rsid w:val="008D39A0"/>
    <w:rsid w:val="008D3DB8"/>
    <w:rsid w:val="008D3FC1"/>
    <w:rsid w:val="008D41B8"/>
    <w:rsid w:val="008D4325"/>
    <w:rsid w:val="008D48EE"/>
    <w:rsid w:val="008D49EE"/>
    <w:rsid w:val="008D4FBB"/>
    <w:rsid w:val="008D5676"/>
    <w:rsid w:val="008D59B9"/>
    <w:rsid w:val="008D5F08"/>
    <w:rsid w:val="008D5F4D"/>
    <w:rsid w:val="008D5F97"/>
    <w:rsid w:val="008D6216"/>
    <w:rsid w:val="008D6370"/>
    <w:rsid w:val="008D74EC"/>
    <w:rsid w:val="008D77E5"/>
    <w:rsid w:val="008D7986"/>
    <w:rsid w:val="008D7BF2"/>
    <w:rsid w:val="008D7EB1"/>
    <w:rsid w:val="008E0120"/>
    <w:rsid w:val="008E0280"/>
    <w:rsid w:val="008E0893"/>
    <w:rsid w:val="008E0B00"/>
    <w:rsid w:val="008E0E6A"/>
    <w:rsid w:val="008E1205"/>
    <w:rsid w:val="008E1A9A"/>
    <w:rsid w:val="008E1DF1"/>
    <w:rsid w:val="008E255B"/>
    <w:rsid w:val="008E268F"/>
    <w:rsid w:val="008E26DD"/>
    <w:rsid w:val="008E2918"/>
    <w:rsid w:val="008E3B67"/>
    <w:rsid w:val="008E4009"/>
    <w:rsid w:val="008E42CC"/>
    <w:rsid w:val="008E572F"/>
    <w:rsid w:val="008E59B8"/>
    <w:rsid w:val="008E5D37"/>
    <w:rsid w:val="008E5E3C"/>
    <w:rsid w:val="008E67FB"/>
    <w:rsid w:val="008E74CC"/>
    <w:rsid w:val="008E7882"/>
    <w:rsid w:val="008F1ECC"/>
    <w:rsid w:val="008F1FA4"/>
    <w:rsid w:val="008F26EA"/>
    <w:rsid w:val="008F2ACD"/>
    <w:rsid w:val="008F370D"/>
    <w:rsid w:val="008F3A8E"/>
    <w:rsid w:val="008F475B"/>
    <w:rsid w:val="008F48E0"/>
    <w:rsid w:val="008F4DCF"/>
    <w:rsid w:val="008F5125"/>
    <w:rsid w:val="008F5700"/>
    <w:rsid w:val="008F6C62"/>
    <w:rsid w:val="008F6D27"/>
    <w:rsid w:val="00900642"/>
    <w:rsid w:val="00900F3F"/>
    <w:rsid w:val="00901AE1"/>
    <w:rsid w:val="00902355"/>
    <w:rsid w:val="009023CA"/>
    <w:rsid w:val="00902501"/>
    <w:rsid w:val="00902BD4"/>
    <w:rsid w:val="00902D61"/>
    <w:rsid w:val="0090351E"/>
    <w:rsid w:val="00903962"/>
    <w:rsid w:val="00903B66"/>
    <w:rsid w:val="009047D7"/>
    <w:rsid w:val="00904CB5"/>
    <w:rsid w:val="00904F11"/>
    <w:rsid w:val="00904FC5"/>
    <w:rsid w:val="009050F4"/>
    <w:rsid w:val="00906022"/>
    <w:rsid w:val="009063DE"/>
    <w:rsid w:val="00906AAB"/>
    <w:rsid w:val="00906C06"/>
    <w:rsid w:val="0090725C"/>
    <w:rsid w:val="0090727B"/>
    <w:rsid w:val="00907636"/>
    <w:rsid w:val="00907671"/>
    <w:rsid w:val="009079B5"/>
    <w:rsid w:val="00910683"/>
    <w:rsid w:val="00911F20"/>
    <w:rsid w:val="009120B6"/>
    <w:rsid w:val="009127E8"/>
    <w:rsid w:val="009136CA"/>
    <w:rsid w:val="00913DC9"/>
    <w:rsid w:val="0091424B"/>
    <w:rsid w:val="0091483F"/>
    <w:rsid w:val="0091586E"/>
    <w:rsid w:val="00915E10"/>
    <w:rsid w:val="0091614D"/>
    <w:rsid w:val="0091658B"/>
    <w:rsid w:val="009165C3"/>
    <w:rsid w:val="00916FC1"/>
    <w:rsid w:val="0091718D"/>
    <w:rsid w:val="009173F1"/>
    <w:rsid w:val="009204AF"/>
    <w:rsid w:val="00920C91"/>
    <w:rsid w:val="00920CCF"/>
    <w:rsid w:val="00921651"/>
    <w:rsid w:val="00921D95"/>
    <w:rsid w:val="00922227"/>
    <w:rsid w:val="00923833"/>
    <w:rsid w:val="009243A7"/>
    <w:rsid w:val="00924ADD"/>
    <w:rsid w:val="00924DA4"/>
    <w:rsid w:val="0092565D"/>
    <w:rsid w:val="00926E48"/>
    <w:rsid w:val="009272B1"/>
    <w:rsid w:val="00927464"/>
    <w:rsid w:val="00927A1E"/>
    <w:rsid w:val="0093028D"/>
    <w:rsid w:val="0093057C"/>
    <w:rsid w:val="00930EE3"/>
    <w:rsid w:val="00931021"/>
    <w:rsid w:val="00931D71"/>
    <w:rsid w:val="00932612"/>
    <w:rsid w:val="00933A5E"/>
    <w:rsid w:val="00933B9C"/>
    <w:rsid w:val="00934586"/>
    <w:rsid w:val="00934795"/>
    <w:rsid w:val="00934DC0"/>
    <w:rsid w:val="00935204"/>
    <w:rsid w:val="009355F5"/>
    <w:rsid w:val="009356A6"/>
    <w:rsid w:val="009356A9"/>
    <w:rsid w:val="00935839"/>
    <w:rsid w:val="009363FD"/>
    <w:rsid w:val="00936938"/>
    <w:rsid w:val="00936F56"/>
    <w:rsid w:val="009377AF"/>
    <w:rsid w:val="009377E6"/>
    <w:rsid w:val="009378F7"/>
    <w:rsid w:val="009404EA"/>
    <w:rsid w:val="00940860"/>
    <w:rsid w:val="009408E5"/>
    <w:rsid w:val="00940FA8"/>
    <w:rsid w:val="0094167A"/>
    <w:rsid w:val="00941A13"/>
    <w:rsid w:val="00941E1E"/>
    <w:rsid w:val="00942453"/>
    <w:rsid w:val="009431A1"/>
    <w:rsid w:val="00945150"/>
    <w:rsid w:val="00945688"/>
    <w:rsid w:val="009457BB"/>
    <w:rsid w:val="00945D44"/>
    <w:rsid w:val="00946409"/>
    <w:rsid w:val="0094688D"/>
    <w:rsid w:val="00946AAC"/>
    <w:rsid w:val="00946BCC"/>
    <w:rsid w:val="00947542"/>
    <w:rsid w:val="009475ED"/>
    <w:rsid w:val="009502FE"/>
    <w:rsid w:val="009506F7"/>
    <w:rsid w:val="00950802"/>
    <w:rsid w:val="00951BFA"/>
    <w:rsid w:val="00951D7F"/>
    <w:rsid w:val="009526FF"/>
    <w:rsid w:val="00952C48"/>
    <w:rsid w:val="00952FEA"/>
    <w:rsid w:val="00953582"/>
    <w:rsid w:val="00953AF7"/>
    <w:rsid w:val="00954104"/>
    <w:rsid w:val="00954603"/>
    <w:rsid w:val="00955C36"/>
    <w:rsid w:val="00955E9D"/>
    <w:rsid w:val="00956053"/>
    <w:rsid w:val="0095679E"/>
    <w:rsid w:val="00956BD9"/>
    <w:rsid w:val="00956D4C"/>
    <w:rsid w:val="00957002"/>
    <w:rsid w:val="00957E59"/>
    <w:rsid w:val="009604E7"/>
    <w:rsid w:val="00960EC2"/>
    <w:rsid w:val="00961101"/>
    <w:rsid w:val="00961332"/>
    <w:rsid w:val="0096150A"/>
    <w:rsid w:val="00961832"/>
    <w:rsid w:val="009618C0"/>
    <w:rsid w:val="00961A22"/>
    <w:rsid w:val="00961D8E"/>
    <w:rsid w:val="009625DC"/>
    <w:rsid w:val="00962BDB"/>
    <w:rsid w:val="00962C6E"/>
    <w:rsid w:val="00962DE6"/>
    <w:rsid w:val="0096306E"/>
    <w:rsid w:val="00963529"/>
    <w:rsid w:val="0096360B"/>
    <w:rsid w:val="00963D0B"/>
    <w:rsid w:val="009640DB"/>
    <w:rsid w:val="009641B3"/>
    <w:rsid w:val="009649E6"/>
    <w:rsid w:val="0096551A"/>
    <w:rsid w:val="009657DA"/>
    <w:rsid w:val="00965940"/>
    <w:rsid w:val="00967A27"/>
    <w:rsid w:val="00967B59"/>
    <w:rsid w:val="009701A4"/>
    <w:rsid w:val="009703B6"/>
    <w:rsid w:val="0097070F"/>
    <w:rsid w:val="00970DA9"/>
    <w:rsid w:val="00971587"/>
    <w:rsid w:val="00971C1E"/>
    <w:rsid w:val="00971E59"/>
    <w:rsid w:val="00972CCA"/>
    <w:rsid w:val="00973151"/>
    <w:rsid w:val="00973A04"/>
    <w:rsid w:val="00974D43"/>
    <w:rsid w:val="00974EBF"/>
    <w:rsid w:val="00975049"/>
    <w:rsid w:val="00975958"/>
    <w:rsid w:val="00976033"/>
    <w:rsid w:val="009760CF"/>
    <w:rsid w:val="00976627"/>
    <w:rsid w:val="009766BC"/>
    <w:rsid w:val="009766E3"/>
    <w:rsid w:val="00976837"/>
    <w:rsid w:val="00976A99"/>
    <w:rsid w:val="00976C49"/>
    <w:rsid w:val="00980830"/>
    <w:rsid w:val="00980ADE"/>
    <w:rsid w:val="00982113"/>
    <w:rsid w:val="00982CF4"/>
    <w:rsid w:val="009835BC"/>
    <w:rsid w:val="00983AC6"/>
    <w:rsid w:val="0098441C"/>
    <w:rsid w:val="0098556E"/>
    <w:rsid w:val="0098596C"/>
    <w:rsid w:val="0098683A"/>
    <w:rsid w:val="00986CCB"/>
    <w:rsid w:val="00986F0C"/>
    <w:rsid w:val="00987986"/>
    <w:rsid w:val="00990F56"/>
    <w:rsid w:val="009923B2"/>
    <w:rsid w:val="00992803"/>
    <w:rsid w:val="00992ACC"/>
    <w:rsid w:val="00993565"/>
    <w:rsid w:val="00993AA0"/>
    <w:rsid w:val="00993D1B"/>
    <w:rsid w:val="00994125"/>
    <w:rsid w:val="009945B2"/>
    <w:rsid w:val="00994BD2"/>
    <w:rsid w:val="00994D75"/>
    <w:rsid w:val="0099537B"/>
    <w:rsid w:val="00995A65"/>
    <w:rsid w:val="0099642B"/>
    <w:rsid w:val="0099652F"/>
    <w:rsid w:val="009975DD"/>
    <w:rsid w:val="00997921"/>
    <w:rsid w:val="009A090A"/>
    <w:rsid w:val="009A0BDF"/>
    <w:rsid w:val="009A146B"/>
    <w:rsid w:val="009A1679"/>
    <w:rsid w:val="009A188E"/>
    <w:rsid w:val="009A1B8C"/>
    <w:rsid w:val="009A22D1"/>
    <w:rsid w:val="009A25E7"/>
    <w:rsid w:val="009A2785"/>
    <w:rsid w:val="009A315D"/>
    <w:rsid w:val="009A3330"/>
    <w:rsid w:val="009A38F7"/>
    <w:rsid w:val="009A444F"/>
    <w:rsid w:val="009A4E2A"/>
    <w:rsid w:val="009A5049"/>
    <w:rsid w:val="009A58CD"/>
    <w:rsid w:val="009A6078"/>
    <w:rsid w:val="009A7042"/>
    <w:rsid w:val="009A7563"/>
    <w:rsid w:val="009A791E"/>
    <w:rsid w:val="009A7CBA"/>
    <w:rsid w:val="009B04C7"/>
    <w:rsid w:val="009B0B65"/>
    <w:rsid w:val="009B10BE"/>
    <w:rsid w:val="009B1A03"/>
    <w:rsid w:val="009B2214"/>
    <w:rsid w:val="009B2742"/>
    <w:rsid w:val="009B2793"/>
    <w:rsid w:val="009B2AFE"/>
    <w:rsid w:val="009B2EB2"/>
    <w:rsid w:val="009B34F9"/>
    <w:rsid w:val="009B4C24"/>
    <w:rsid w:val="009B4C4F"/>
    <w:rsid w:val="009B4E6E"/>
    <w:rsid w:val="009B50FE"/>
    <w:rsid w:val="009B5169"/>
    <w:rsid w:val="009B5696"/>
    <w:rsid w:val="009B5945"/>
    <w:rsid w:val="009B5B63"/>
    <w:rsid w:val="009B5EB6"/>
    <w:rsid w:val="009B6046"/>
    <w:rsid w:val="009B7617"/>
    <w:rsid w:val="009B777B"/>
    <w:rsid w:val="009B79B7"/>
    <w:rsid w:val="009B7A03"/>
    <w:rsid w:val="009B7C34"/>
    <w:rsid w:val="009C080F"/>
    <w:rsid w:val="009C13DE"/>
    <w:rsid w:val="009C155E"/>
    <w:rsid w:val="009C1E22"/>
    <w:rsid w:val="009C1EFC"/>
    <w:rsid w:val="009C2230"/>
    <w:rsid w:val="009C2A3E"/>
    <w:rsid w:val="009C3545"/>
    <w:rsid w:val="009C378C"/>
    <w:rsid w:val="009C3CD1"/>
    <w:rsid w:val="009C462E"/>
    <w:rsid w:val="009C4B1D"/>
    <w:rsid w:val="009C5422"/>
    <w:rsid w:val="009C5829"/>
    <w:rsid w:val="009C5C37"/>
    <w:rsid w:val="009C5D4A"/>
    <w:rsid w:val="009C5E66"/>
    <w:rsid w:val="009C5FEE"/>
    <w:rsid w:val="009C687E"/>
    <w:rsid w:val="009C6B71"/>
    <w:rsid w:val="009C744E"/>
    <w:rsid w:val="009C74C9"/>
    <w:rsid w:val="009C779F"/>
    <w:rsid w:val="009C7CDB"/>
    <w:rsid w:val="009C7DAC"/>
    <w:rsid w:val="009D017A"/>
    <w:rsid w:val="009D0298"/>
    <w:rsid w:val="009D116F"/>
    <w:rsid w:val="009D1C3C"/>
    <w:rsid w:val="009D24A0"/>
    <w:rsid w:val="009D34A3"/>
    <w:rsid w:val="009D4032"/>
    <w:rsid w:val="009D465E"/>
    <w:rsid w:val="009D46B3"/>
    <w:rsid w:val="009D4724"/>
    <w:rsid w:val="009D4DA3"/>
    <w:rsid w:val="009D4EB6"/>
    <w:rsid w:val="009D5353"/>
    <w:rsid w:val="009D5697"/>
    <w:rsid w:val="009D6658"/>
    <w:rsid w:val="009D70CF"/>
    <w:rsid w:val="009D73F1"/>
    <w:rsid w:val="009D7541"/>
    <w:rsid w:val="009D761B"/>
    <w:rsid w:val="009D79EA"/>
    <w:rsid w:val="009D7D85"/>
    <w:rsid w:val="009E04AC"/>
    <w:rsid w:val="009E058D"/>
    <w:rsid w:val="009E08CA"/>
    <w:rsid w:val="009E1818"/>
    <w:rsid w:val="009E1BB3"/>
    <w:rsid w:val="009E210D"/>
    <w:rsid w:val="009E2276"/>
    <w:rsid w:val="009E26EB"/>
    <w:rsid w:val="009E27FB"/>
    <w:rsid w:val="009E2C6A"/>
    <w:rsid w:val="009E2D3B"/>
    <w:rsid w:val="009E46E1"/>
    <w:rsid w:val="009E47E1"/>
    <w:rsid w:val="009E5D3F"/>
    <w:rsid w:val="009E5D55"/>
    <w:rsid w:val="009E6FAB"/>
    <w:rsid w:val="009E7A91"/>
    <w:rsid w:val="009E7AEB"/>
    <w:rsid w:val="009E7B03"/>
    <w:rsid w:val="009E7F4E"/>
    <w:rsid w:val="009F0535"/>
    <w:rsid w:val="009F0694"/>
    <w:rsid w:val="009F0AC0"/>
    <w:rsid w:val="009F0E1D"/>
    <w:rsid w:val="009F1453"/>
    <w:rsid w:val="009F28C7"/>
    <w:rsid w:val="009F2AC2"/>
    <w:rsid w:val="009F2C8D"/>
    <w:rsid w:val="009F3107"/>
    <w:rsid w:val="009F3492"/>
    <w:rsid w:val="009F3B1D"/>
    <w:rsid w:val="009F3DE1"/>
    <w:rsid w:val="009F3F20"/>
    <w:rsid w:val="009F41DC"/>
    <w:rsid w:val="009F440F"/>
    <w:rsid w:val="009F484A"/>
    <w:rsid w:val="009F5DB3"/>
    <w:rsid w:val="009F615F"/>
    <w:rsid w:val="009F6AB6"/>
    <w:rsid w:val="009F6D58"/>
    <w:rsid w:val="009F734D"/>
    <w:rsid w:val="009F7B11"/>
    <w:rsid w:val="009F7DFB"/>
    <w:rsid w:val="00A00082"/>
    <w:rsid w:val="00A00367"/>
    <w:rsid w:val="00A0057D"/>
    <w:rsid w:val="00A00876"/>
    <w:rsid w:val="00A009CA"/>
    <w:rsid w:val="00A02241"/>
    <w:rsid w:val="00A024D9"/>
    <w:rsid w:val="00A026E1"/>
    <w:rsid w:val="00A03353"/>
    <w:rsid w:val="00A037E0"/>
    <w:rsid w:val="00A044A3"/>
    <w:rsid w:val="00A044AC"/>
    <w:rsid w:val="00A045DF"/>
    <w:rsid w:val="00A04BE7"/>
    <w:rsid w:val="00A04C5C"/>
    <w:rsid w:val="00A04D96"/>
    <w:rsid w:val="00A057D4"/>
    <w:rsid w:val="00A05846"/>
    <w:rsid w:val="00A05EC3"/>
    <w:rsid w:val="00A05FA0"/>
    <w:rsid w:val="00A061B0"/>
    <w:rsid w:val="00A06361"/>
    <w:rsid w:val="00A068EA"/>
    <w:rsid w:val="00A072B1"/>
    <w:rsid w:val="00A0773F"/>
    <w:rsid w:val="00A07A52"/>
    <w:rsid w:val="00A07C03"/>
    <w:rsid w:val="00A07CE6"/>
    <w:rsid w:val="00A10206"/>
    <w:rsid w:val="00A1028C"/>
    <w:rsid w:val="00A11122"/>
    <w:rsid w:val="00A11C1A"/>
    <w:rsid w:val="00A12F43"/>
    <w:rsid w:val="00A1334B"/>
    <w:rsid w:val="00A13358"/>
    <w:rsid w:val="00A13C42"/>
    <w:rsid w:val="00A13D27"/>
    <w:rsid w:val="00A13E6E"/>
    <w:rsid w:val="00A13EBA"/>
    <w:rsid w:val="00A14493"/>
    <w:rsid w:val="00A1479D"/>
    <w:rsid w:val="00A14EBA"/>
    <w:rsid w:val="00A1505C"/>
    <w:rsid w:val="00A153B0"/>
    <w:rsid w:val="00A15463"/>
    <w:rsid w:val="00A15523"/>
    <w:rsid w:val="00A15DC3"/>
    <w:rsid w:val="00A15EF3"/>
    <w:rsid w:val="00A166A8"/>
    <w:rsid w:val="00A1673D"/>
    <w:rsid w:val="00A16BCA"/>
    <w:rsid w:val="00A16C37"/>
    <w:rsid w:val="00A170C8"/>
    <w:rsid w:val="00A17A20"/>
    <w:rsid w:val="00A20965"/>
    <w:rsid w:val="00A22134"/>
    <w:rsid w:val="00A2281D"/>
    <w:rsid w:val="00A228B1"/>
    <w:rsid w:val="00A23287"/>
    <w:rsid w:val="00A233FE"/>
    <w:rsid w:val="00A235A3"/>
    <w:rsid w:val="00A246E4"/>
    <w:rsid w:val="00A25144"/>
    <w:rsid w:val="00A25647"/>
    <w:rsid w:val="00A25A0A"/>
    <w:rsid w:val="00A25ACB"/>
    <w:rsid w:val="00A26C19"/>
    <w:rsid w:val="00A2735F"/>
    <w:rsid w:val="00A275B8"/>
    <w:rsid w:val="00A275D1"/>
    <w:rsid w:val="00A3063B"/>
    <w:rsid w:val="00A30C01"/>
    <w:rsid w:val="00A3208E"/>
    <w:rsid w:val="00A32143"/>
    <w:rsid w:val="00A32B8E"/>
    <w:rsid w:val="00A32BC5"/>
    <w:rsid w:val="00A3463F"/>
    <w:rsid w:val="00A34E17"/>
    <w:rsid w:val="00A34E53"/>
    <w:rsid w:val="00A34E78"/>
    <w:rsid w:val="00A34ECF"/>
    <w:rsid w:val="00A36210"/>
    <w:rsid w:val="00A364EF"/>
    <w:rsid w:val="00A3690D"/>
    <w:rsid w:val="00A37AD5"/>
    <w:rsid w:val="00A37F2A"/>
    <w:rsid w:val="00A4011C"/>
    <w:rsid w:val="00A408DA"/>
    <w:rsid w:val="00A40E86"/>
    <w:rsid w:val="00A417BC"/>
    <w:rsid w:val="00A42F2B"/>
    <w:rsid w:val="00A43C7C"/>
    <w:rsid w:val="00A44263"/>
    <w:rsid w:val="00A4429F"/>
    <w:rsid w:val="00A448E2"/>
    <w:rsid w:val="00A455B2"/>
    <w:rsid w:val="00A45C27"/>
    <w:rsid w:val="00A4683C"/>
    <w:rsid w:val="00A469BF"/>
    <w:rsid w:val="00A46BB1"/>
    <w:rsid w:val="00A46D84"/>
    <w:rsid w:val="00A476CC"/>
    <w:rsid w:val="00A47A2A"/>
    <w:rsid w:val="00A47E59"/>
    <w:rsid w:val="00A47EA5"/>
    <w:rsid w:val="00A508A2"/>
    <w:rsid w:val="00A5136A"/>
    <w:rsid w:val="00A51B0E"/>
    <w:rsid w:val="00A51BAC"/>
    <w:rsid w:val="00A51C47"/>
    <w:rsid w:val="00A51FC8"/>
    <w:rsid w:val="00A523B3"/>
    <w:rsid w:val="00A53BE0"/>
    <w:rsid w:val="00A5400E"/>
    <w:rsid w:val="00A54536"/>
    <w:rsid w:val="00A546E4"/>
    <w:rsid w:val="00A54FC0"/>
    <w:rsid w:val="00A5593A"/>
    <w:rsid w:val="00A55CEA"/>
    <w:rsid w:val="00A55E41"/>
    <w:rsid w:val="00A56271"/>
    <w:rsid w:val="00A567D6"/>
    <w:rsid w:val="00A56971"/>
    <w:rsid w:val="00A57994"/>
    <w:rsid w:val="00A57D7B"/>
    <w:rsid w:val="00A6011A"/>
    <w:rsid w:val="00A60467"/>
    <w:rsid w:val="00A6117E"/>
    <w:rsid w:val="00A61884"/>
    <w:rsid w:val="00A61EA7"/>
    <w:rsid w:val="00A63415"/>
    <w:rsid w:val="00A63741"/>
    <w:rsid w:val="00A64138"/>
    <w:rsid w:val="00A64347"/>
    <w:rsid w:val="00A644AC"/>
    <w:rsid w:val="00A6492E"/>
    <w:rsid w:val="00A65243"/>
    <w:rsid w:val="00A65365"/>
    <w:rsid w:val="00A6551C"/>
    <w:rsid w:val="00A65C6D"/>
    <w:rsid w:val="00A65CCD"/>
    <w:rsid w:val="00A664D3"/>
    <w:rsid w:val="00A667CB"/>
    <w:rsid w:val="00A66938"/>
    <w:rsid w:val="00A66BED"/>
    <w:rsid w:val="00A6709E"/>
    <w:rsid w:val="00A704FF"/>
    <w:rsid w:val="00A709F9"/>
    <w:rsid w:val="00A7231E"/>
    <w:rsid w:val="00A72391"/>
    <w:rsid w:val="00A724B6"/>
    <w:rsid w:val="00A72F0A"/>
    <w:rsid w:val="00A742A0"/>
    <w:rsid w:val="00A7512B"/>
    <w:rsid w:val="00A75ACF"/>
    <w:rsid w:val="00A75B9F"/>
    <w:rsid w:val="00A75F24"/>
    <w:rsid w:val="00A76BBE"/>
    <w:rsid w:val="00A772EB"/>
    <w:rsid w:val="00A77611"/>
    <w:rsid w:val="00A77B32"/>
    <w:rsid w:val="00A80428"/>
    <w:rsid w:val="00A80F96"/>
    <w:rsid w:val="00A81335"/>
    <w:rsid w:val="00A832E6"/>
    <w:rsid w:val="00A83465"/>
    <w:rsid w:val="00A83598"/>
    <w:rsid w:val="00A83661"/>
    <w:rsid w:val="00A83671"/>
    <w:rsid w:val="00A837D9"/>
    <w:rsid w:val="00A83A6B"/>
    <w:rsid w:val="00A844C1"/>
    <w:rsid w:val="00A84D26"/>
    <w:rsid w:val="00A855AA"/>
    <w:rsid w:val="00A85C29"/>
    <w:rsid w:val="00A8621F"/>
    <w:rsid w:val="00A8694A"/>
    <w:rsid w:val="00A869CF"/>
    <w:rsid w:val="00A87246"/>
    <w:rsid w:val="00A878A1"/>
    <w:rsid w:val="00A87E58"/>
    <w:rsid w:val="00A90FEB"/>
    <w:rsid w:val="00A9107B"/>
    <w:rsid w:val="00A91638"/>
    <w:rsid w:val="00A92055"/>
    <w:rsid w:val="00A9269B"/>
    <w:rsid w:val="00A92A04"/>
    <w:rsid w:val="00A92CB4"/>
    <w:rsid w:val="00A92F8F"/>
    <w:rsid w:val="00A92FB3"/>
    <w:rsid w:val="00A93533"/>
    <w:rsid w:val="00A9440F"/>
    <w:rsid w:val="00A94486"/>
    <w:rsid w:val="00A94730"/>
    <w:rsid w:val="00A94A6F"/>
    <w:rsid w:val="00A94DFE"/>
    <w:rsid w:val="00A94EA9"/>
    <w:rsid w:val="00A9538B"/>
    <w:rsid w:val="00A95AA6"/>
    <w:rsid w:val="00A95C1E"/>
    <w:rsid w:val="00A95F60"/>
    <w:rsid w:val="00A9658F"/>
    <w:rsid w:val="00A96DA5"/>
    <w:rsid w:val="00A96F71"/>
    <w:rsid w:val="00A97068"/>
    <w:rsid w:val="00A9778B"/>
    <w:rsid w:val="00A9796D"/>
    <w:rsid w:val="00A97D99"/>
    <w:rsid w:val="00A97ECE"/>
    <w:rsid w:val="00AA0494"/>
    <w:rsid w:val="00AA06D2"/>
    <w:rsid w:val="00AA07B9"/>
    <w:rsid w:val="00AA08AB"/>
    <w:rsid w:val="00AA094E"/>
    <w:rsid w:val="00AA0B03"/>
    <w:rsid w:val="00AA0BD8"/>
    <w:rsid w:val="00AA0CCE"/>
    <w:rsid w:val="00AA1441"/>
    <w:rsid w:val="00AA1ADF"/>
    <w:rsid w:val="00AA1AEC"/>
    <w:rsid w:val="00AA23CC"/>
    <w:rsid w:val="00AA2569"/>
    <w:rsid w:val="00AA2919"/>
    <w:rsid w:val="00AA2A98"/>
    <w:rsid w:val="00AA3036"/>
    <w:rsid w:val="00AA3855"/>
    <w:rsid w:val="00AA3BF0"/>
    <w:rsid w:val="00AA4801"/>
    <w:rsid w:val="00AA577C"/>
    <w:rsid w:val="00AA5E02"/>
    <w:rsid w:val="00AA5E82"/>
    <w:rsid w:val="00AA6368"/>
    <w:rsid w:val="00AA6F2B"/>
    <w:rsid w:val="00AA7C91"/>
    <w:rsid w:val="00AA7F22"/>
    <w:rsid w:val="00AA7FB8"/>
    <w:rsid w:val="00AB035F"/>
    <w:rsid w:val="00AB076F"/>
    <w:rsid w:val="00AB09E1"/>
    <w:rsid w:val="00AB0C81"/>
    <w:rsid w:val="00AB1074"/>
    <w:rsid w:val="00AB10E4"/>
    <w:rsid w:val="00AB126E"/>
    <w:rsid w:val="00AB19B6"/>
    <w:rsid w:val="00AB19DF"/>
    <w:rsid w:val="00AB1C3D"/>
    <w:rsid w:val="00AB1C73"/>
    <w:rsid w:val="00AB2640"/>
    <w:rsid w:val="00AB2BAB"/>
    <w:rsid w:val="00AB31D2"/>
    <w:rsid w:val="00AB49C7"/>
    <w:rsid w:val="00AB4A07"/>
    <w:rsid w:val="00AB4A6C"/>
    <w:rsid w:val="00AB5A68"/>
    <w:rsid w:val="00AB621D"/>
    <w:rsid w:val="00AB6D04"/>
    <w:rsid w:val="00AB6F9E"/>
    <w:rsid w:val="00AB7605"/>
    <w:rsid w:val="00AB76D3"/>
    <w:rsid w:val="00AB7D1A"/>
    <w:rsid w:val="00AC0069"/>
    <w:rsid w:val="00AC0477"/>
    <w:rsid w:val="00AC0479"/>
    <w:rsid w:val="00AC0C39"/>
    <w:rsid w:val="00AC0DC5"/>
    <w:rsid w:val="00AC12F6"/>
    <w:rsid w:val="00AC1301"/>
    <w:rsid w:val="00AC1358"/>
    <w:rsid w:val="00AC1B1D"/>
    <w:rsid w:val="00AC287F"/>
    <w:rsid w:val="00AC29D0"/>
    <w:rsid w:val="00AC2A1C"/>
    <w:rsid w:val="00AC2FBC"/>
    <w:rsid w:val="00AC3055"/>
    <w:rsid w:val="00AC333A"/>
    <w:rsid w:val="00AC3533"/>
    <w:rsid w:val="00AC3870"/>
    <w:rsid w:val="00AC3A26"/>
    <w:rsid w:val="00AC3DC0"/>
    <w:rsid w:val="00AC45F9"/>
    <w:rsid w:val="00AC477E"/>
    <w:rsid w:val="00AC4BCB"/>
    <w:rsid w:val="00AC5E72"/>
    <w:rsid w:val="00AC6B06"/>
    <w:rsid w:val="00AC6F75"/>
    <w:rsid w:val="00AC7275"/>
    <w:rsid w:val="00AC7A27"/>
    <w:rsid w:val="00AC7AD3"/>
    <w:rsid w:val="00AD07A2"/>
    <w:rsid w:val="00AD07DA"/>
    <w:rsid w:val="00AD088A"/>
    <w:rsid w:val="00AD0B8E"/>
    <w:rsid w:val="00AD0F97"/>
    <w:rsid w:val="00AD20A3"/>
    <w:rsid w:val="00AD2559"/>
    <w:rsid w:val="00AD2E03"/>
    <w:rsid w:val="00AD302C"/>
    <w:rsid w:val="00AD3134"/>
    <w:rsid w:val="00AD40F4"/>
    <w:rsid w:val="00AD49CB"/>
    <w:rsid w:val="00AD561A"/>
    <w:rsid w:val="00AD58BC"/>
    <w:rsid w:val="00AD646F"/>
    <w:rsid w:val="00AD6547"/>
    <w:rsid w:val="00AD6914"/>
    <w:rsid w:val="00AD6A83"/>
    <w:rsid w:val="00AD725A"/>
    <w:rsid w:val="00AD76B7"/>
    <w:rsid w:val="00AD7953"/>
    <w:rsid w:val="00AE0318"/>
    <w:rsid w:val="00AE0684"/>
    <w:rsid w:val="00AE06B9"/>
    <w:rsid w:val="00AE0BE9"/>
    <w:rsid w:val="00AE0CCC"/>
    <w:rsid w:val="00AE0E48"/>
    <w:rsid w:val="00AE10B1"/>
    <w:rsid w:val="00AE13B9"/>
    <w:rsid w:val="00AE16DC"/>
    <w:rsid w:val="00AE1808"/>
    <w:rsid w:val="00AE1EE1"/>
    <w:rsid w:val="00AE2A60"/>
    <w:rsid w:val="00AE2EC8"/>
    <w:rsid w:val="00AE2ECA"/>
    <w:rsid w:val="00AE392D"/>
    <w:rsid w:val="00AE43A0"/>
    <w:rsid w:val="00AE485A"/>
    <w:rsid w:val="00AE4A65"/>
    <w:rsid w:val="00AE4AFE"/>
    <w:rsid w:val="00AE521A"/>
    <w:rsid w:val="00AE57CB"/>
    <w:rsid w:val="00AE5FF2"/>
    <w:rsid w:val="00AE6B5D"/>
    <w:rsid w:val="00AE6F9B"/>
    <w:rsid w:val="00AE704F"/>
    <w:rsid w:val="00AE7116"/>
    <w:rsid w:val="00AE7199"/>
    <w:rsid w:val="00AE736E"/>
    <w:rsid w:val="00AE7471"/>
    <w:rsid w:val="00AE7948"/>
    <w:rsid w:val="00AF0404"/>
    <w:rsid w:val="00AF098B"/>
    <w:rsid w:val="00AF10F1"/>
    <w:rsid w:val="00AF126C"/>
    <w:rsid w:val="00AF20FF"/>
    <w:rsid w:val="00AF24D9"/>
    <w:rsid w:val="00AF2DB7"/>
    <w:rsid w:val="00AF3339"/>
    <w:rsid w:val="00AF3718"/>
    <w:rsid w:val="00AF3C9D"/>
    <w:rsid w:val="00AF3D21"/>
    <w:rsid w:val="00AF4642"/>
    <w:rsid w:val="00AF5C5F"/>
    <w:rsid w:val="00AF5C98"/>
    <w:rsid w:val="00AF605D"/>
    <w:rsid w:val="00AF6490"/>
    <w:rsid w:val="00AF7121"/>
    <w:rsid w:val="00B0071C"/>
    <w:rsid w:val="00B00BBF"/>
    <w:rsid w:val="00B00C36"/>
    <w:rsid w:val="00B00CB0"/>
    <w:rsid w:val="00B019D4"/>
    <w:rsid w:val="00B0216A"/>
    <w:rsid w:val="00B02522"/>
    <w:rsid w:val="00B02F65"/>
    <w:rsid w:val="00B038F8"/>
    <w:rsid w:val="00B0465A"/>
    <w:rsid w:val="00B04A55"/>
    <w:rsid w:val="00B04EA4"/>
    <w:rsid w:val="00B0555E"/>
    <w:rsid w:val="00B056AD"/>
    <w:rsid w:val="00B061E5"/>
    <w:rsid w:val="00B06CE0"/>
    <w:rsid w:val="00B06D8D"/>
    <w:rsid w:val="00B0743F"/>
    <w:rsid w:val="00B1043F"/>
    <w:rsid w:val="00B106D9"/>
    <w:rsid w:val="00B115CF"/>
    <w:rsid w:val="00B1164F"/>
    <w:rsid w:val="00B11AC3"/>
    <w:rsid w:val="00B11B96"/>
    <w:rsid w:val="00B12AB9"/>
    <w:rsid w:val="00B12BC7"/>
    <w:rsid w:val="00B13098"/>
    <w:rsid w:val="00B13619"/>
    <w:rsid w:val="00B1389D"/>
    <w:rsid w:val="00B13ADE"/>
    <w:rsid w:val="00B13BFE"/>
    <w:rsid w:val="00B146E8"/>
    <w:rsid w:val="00B15362"/>
    <w:rsid w:val="00B153F2"/>
    <w:rsid w:val="00B158BD"/>
    <w:rsid w:val="00B179FE"/>
    <w:rsid w:val="00B17A51"/>
    <w:rsid w:val="00B17F08"/>
    <w:rsid w:val="00B203CB"/>
    <w:rsid w:val="00B204CB"/>
    <w:rsid w:val="00B2051E"/>
    <w:rsid w:val="00B20629"/>
    <w:rsid w:val="00B2092B"/>
    <w:rsid w:val="00B20A0B"/>
    <w:rsid w:val="00B20B24"/>
    <w:rsid w:val="00B21DBA"/>
    <w:rsid w:val="00B22328"/>
    <w:rsid w:val="00B22740"/>
    <w:rsid w:val="00B22E97"/>
    <w:rsid w:val="00B22F2C"/>
    <w:rsid w:val="00B22FC1"/>
    <w:rsid w:val="00B234DE"/>
    <w:rsid w:val="00B23B1D"/>
    <w:rsid w:val="00B23CF8"/>
    <w:rsid w:val="00B23E0F"/>
    <w:rsid w:val="00B2412A"/>
    <w:rsid w:val="00B24710"/>
    <w:rsid w:val="00B2530A"/>
    <w:rsid w:val="00B25E34"/>
    <w:rsid w:val="00B2649F"/>
    <w:rsid w:val="00B27702"/>
    <w:rsid w:val="00B27ACE"/>
    <w:rsid w:val="00B30489"/>
    <w:rsid w:val="00B30556"/>
    <w:rsid w:val="00B306AE"/>
    <w:rsid w:val="00B30A44"/>
    <w:rsid w:val="00B31124"/>
    <w:rsid w:val="00B31953"/>
    <w:rsid w:val="00B31B45"/>
    <w:rsid w:val="00B32378"/>
    <w:rsid w:val="00B32A78"/>
    <w:rsid w:val="00B32BCE"/>
    <w:rsid w:val="00B333D8"/>
    <w:rsid w:val="00B33449"/>
    <w:rsid w:val="00B33CB0"/>
    <w:rsid w:val="00B33EB7"/>
    <w:rsid w:val="00B341EB"/>
    <w:rsid w:val="00B349D7"/>
    <w:rsid w:val="00B34C95"/>
    <w:rsid w:val="00B35489"/>
    <w:rsid w:val="00B35B92"/>
    <w:rsid w:val="00B35D14"/>
    <w:rsid w:val="00B35E87"/>
    <w:rsid w:val="00B364DB"/>
    <w:rsid w:val="00B3664B"/>
    <w:rsid w:val="00B3672E"/>
    <w:rsid w:val="00B36C10"/>
    <w:rsid w:val="00B36EE5"/>
    <w:rsid w:val="00B370C0"/>
    <w:rsid w:val="00B37421"/>
    <w:rsid w:val="00B3763C"/>
    <w:rsid w:val="00B379E8"/>
    <w:rsid w:val="00B37DDF"/>
    <w:rsid w:val="00B4051F"/>
    <w:rsid w:val="00B40B41"/>
    <w:rsid w:val="00B41297"/>
    <w:rsid w:val="00B41361"/>
    <w:rsid w:val="00B414F2"/>
    <w:rsid w:val="00B418AF"/>
    <w:rsid w:val="00B41CAA"/>
    <w:rsid w:val="00B42D8E"/>
    <w:rsid w:val="00B4317A"/>
    <w:rsid w:val="00B4418E"/>
    <w:rsid w:val="00B44369"/>
    <w:rsid w:val="00B4481B"/>
    <w:rsid w:val="00B44F8F"/>
    <w:rsid w:val="00B452BE"/>
    <w:rsid w:val="00B456FD"/>
    <w:rsid w:val="00B45729"/>
    <w:rsid w:val="00B45AE6"/>
    <w:rsid w:val="00B473AC"/>
    <w:rsid w:val="00B47D1F"/>
    <w:rsid w:val="00B505B9"/>
    <w:rsid w:val="00B50F67"/>
    <w:rsid w:val="00B51611"/>
    <w:rsid w:val="00B51868"/>
    <w:rsid w:val="00B52172"/>
    <w:rsid w:val="00B52F6E"/>
    <w:rsid w:val="00B5324D"/>
    <w:rsid w:val="00B533C2"/>
    <w:rsid w:val="00B538D6"/>
    <w:rsid w:val="00B53D62"/>
    <w:rsid w:val="00B53D68"/>
    <w:rsid w:val="00B53E5A"/>
    <w:rsid w:val="00B547C5"/>
    <w:rsid w:val="00B54BDB"/>
    <w:rsid w:val="00B55B99"/>
    <w:rsid w:val="00B55CCE"/>
    <w:rsid w:val="00B5602B"/>
    <w:rsid w:val="00B56041"/>
    <w:rsid w:val="00B571D3"/>
    <w:rsid w:val="00B579B7"/>
    <w:rsid w:val="00B57B5F"/>
    <w:rsid w:val="00B57C21"/>
    <w:rsid w:val="00B60724"/>
    <w:rsid w:val="00B60EEE"/>
    <w:rsid w:val="00B61375"/>
    <w:rsid w:val="00B619A9"/>
    <w:rsid w:val="00B6226B"/>
    <w:rsid w:val="00B62B10"/>
    <w:rsid w:val="00B63086"/>
    <w:rsid w:val="00B6356A"/>
    <w:rsid w:val="00B638A2"/>
    <w:rsid w:val="00B63CEA"/>
    <w:rsid w:val="00B63DBB"/>
    <w:rsid w:val="00B64794"/>
    <w:rsid w:val="00B655EB"/>
    <w:rsid w:val="00B6717C"/>
    <w:rsid w:val="00B679CC"/>
    <w:rsid w:val="00B70628"/>
    <w:rsid w:val="00B7128E"/>
    <w:rsid w:val="00B712D2"/>
    <w:rsid w:val="00B717F9"/>
    <w:rsid w:val="00B71C71"/>
    <w:rsid w:val="00B71D79"/>
    <w:rsid w:val="00B71DE9"/>
    <w:rsid w:val="00B72361"/>
    <w:rsid w:val="00B723FF"/>
    <w:rsid w:val="00B7265F"/>
    <w:rsid w:val="00B72F58"/>
    <w:rsid w:val="00B73F2B"/>
    <w:rsid w:val="00B73F7A"/>
    <w:rsid w:val="00B741B4"/>
    <w:rsid w:val="00B742C4"/>
    <w:rsid w:val="00B7502E"/>
    <w:rsid w:val="00B75CD1"/>
    <w:rsid w:val="00B7612C"/>
    <w:rsid w:val="00B76929"/>
    <w:rsid w:val="00B76DA8"/>
    <w:rsid w:val="00B7798E"/>
    <w:rsid w:val="00B779D9"/>
    <w:rsid w:val="00B77A18"/>
    <w:rsid w:val="00B77E87"/>
    <w:rsid w:val="00B8041C"/>
    <w:rsid w:val="00B81548"/>
    <w:rsid w:val="00B81F0D"/>
    <w:rsid w:val="00B82866"/>
    <w:rsid w:val="00B82DD4"/>
    <w:rsid w:val="00B82F21"/>
    <w:rsid w:val="00B830FB"/>
    <w:rsid w:val="00B83176"/>
    <w:rsid w:val="00B832BA"/>
    <w:rsid w:val="00B84EBD"/>
    <w:rsid w:val="00B84F44"/>
    <w:rsid w:val="00B856AA"/>
    <w:rsid w:val="00B85C39"/>
    <w:rsid w:val="00B86D28"/>
    <w:rsid w:val="00B87242"/>
    <w:rsid w:val="00B87506"/>
    <w:rsid w:val="00B8775E"/>
    <w:rsid w:val="00B8775F"/>
    <w:rsid w:val="00B877FF"/>
    <w:rsid w:val="00B902B4"/>
    <w:rsid w:val="00B908AE"/>
    <w:rsid w:val="00B90CC6"/>
    <w:rsid w:val="00B90CFF"/>
    <w:rsid w:val="00B90FDD"/>
    <w:rsid w:val="00B91885"/>
    <w:rsid w:val="00B91934"/>
    <w:rsid w:val="00B91B68"/>
    <w:rsid w:val="00B91D4D"/>
    <w:rsid w:val="00B9241F"/>
    <w:rsid w:val="00B93320"/>
    <w:rsid w:val="00B93420"/>
    <w:rsid w:val="00B93546"/>
    <w:rsid w:val="00B93A05"/>
    <w:rsid w:val="00B94311"/>
    <w:rsid w:val="00B945F3"/>
    <w:rsid w:val="00B94600"/>
    <w:rsid w:val="00B94BFE"/>
    <w:rsid w:val="00B94D01"/>
    <w:rsid w:val="00B950AC"/>
    <w:rsid w:val="00B95198"/>
    <w:rsid w:val="00B95585"/>
    <w:rsid w:val="00B95A29"/>
    <w:rsid w:val="00B95E62"/>
    <w:rsid w:val="00B95F2F"/>
    <w:rsid w:val="00B96690"/>
    <w:rsid w:val="00B9799F"/>
    <w:rsid w:val="00B97B0D"/>
    <w:rsid w:val="00B97BFE"/>
    <w:rsid w:val="00B97E47"/>
    <w:rsid w:val="00B97EBF"/>
    <w:rsid w:val="00B97EEA"/>
    <w:rsid w:val="00BA0735"/>
    <w:rsid w:val="00BA0747"/>
    <w:rsid w:val="00BA075A"/>
    <w:rsid w:val="00BA08D1"/>
    <w:rsid w:val="00BA0A1F"/>
    <w:rsid w:val="00BA0BF1"/>
    <w:rsid w:val="00BA0D9B"/>
    <w:rsid w:val="00BA1092"/>
    <w:rsid w:val="00BA1138"/>
    <w:rsid w:val="00BA1894"/>
    <w:rsid w:val="00BA1ABB"/>
    <w:rsid w:val="00BA2576"/>
    <w:rsid w:val="00BA2CBA"/>
    <w:rsid w:val="00BA317F"/>
    <w:rsid w:val="00BA31E7"/>
    <w:rsid w:val="00BA32AF"/>
    <w:rsid w:val="00BA369D"/>
    <w:rsid w:val="00BA3834"/>
    <w:rsid w:val="00BA41F3"/>
    <w:rsid w:val="00BA43FA"/>
    <w:rsid w:val="00BA45ED"/>
    <w:rsid w:val="00BA47BD"/>
    <w:rsid w:val="00BA4B73"/>
    <w:rsid w:val="00BA4D76"/>
    <w:rsid w:val="00BA5D9B"/>
    <w:rsid w:val="00BA5DF8"/>
    <w:rsid w:val="00BA6069"/>
    <w:rsid w:val="00BA615F"/>
    <w:rsid w:val="00BA64F2"/>
    <w:rsid w:val="00BA67B8"/>
    <w:rsid w:val="00BA7472"/>
    <w:rsid w:val="00BA7630"/>
    <w:rsid w:val="00BA7E38"/>
    <w:rsid w:val="00BB0589"/>
    <w:rsid w:val="00BB0E6D"/>
    <w:rsid w:val="00BB11AE"/>
    <w:rsid w:val="00BB1464"/>
    <w:rsid w:val="00BB1E1A"/>
    <w:rsid w:val="00BB22D2"/>
    <w:rsid w:val="00BB2454"/>
    <w:rsid w:val="00BB2572"/>
    <w:rsid w:val="00BB2B57"/>
    <w:rsid w:val="00BB302C"/>
    <w:rsid w:val="00BB35AE"/>
    <w:rsid w:val="00BB37B7"/>
    <w:rsid w:val="00BB409A"/>
    <w:rsid w:val="00BB477F"/>
    <w:rsid w:val="00BB4B04"/>
    <w:rsid w:val="00BB4B6E"/>
    <w:rsid w:val="00BB4ED3"/>
    <w:rsid w:val="00BB52A5"/>
    <w:rsid w:val="00BB615F"/>
    <w:rsid w:val="00BB628D"/>
    <w:rsid w:val="00BB68CD"/>
    <w:rsid w:val="00BB68F3"/>
    <w:rsid w:val="00BB6913"/>
    <w:rsid w:val="00BB7D4B"/>
    <w:rsid w:val="00BC007F"/>
    <w:rsid w:val="00BC0D91"/>
    <w:rsid w:val="00BC1136"/>
    <w:rsid w:val="00BC1360"/>
    <w:rsid w:val="00BC1436"/>
    <w:rsid w:val="00BC14B4"/>
    <w:rsid w:val="00BC15FF"/>
    <w:rsid w:val="00BC1925"/>
    <w:rsid w:val="00BC194C"/>
    <w:rsid w:val="00BC2561"/>
    <w:rsid w:val="00BC2589"/>
    <w:rsid w:val="00BC397E"/>
    <w:rsid w:val="00BC41A8"/>
    <w:rsid w:val="00BC4635"/>
    <w:rsid w:val="00BC47F1"/>
    <w:rsid w:val="00BC4C8A"/>
    <w:rsid w:val="00BC5043"/>
    <w:rsid w:val="00BC521A"/>
    <w:rsid w:val="00BC589C"/>
    <w:rsid w:val="00BC5F5E"/>
    <w:rsid w:val="00BC6283"/>
    <w:rsid w:val="00BC6473"/>
    <w:rsid w:val="00BC6680"/>
    <w:rsid w:val="00BC6A71"/>
    <w:rsid w:val="00BC6F7F"/>
    <w:rsid w:val="00BC72A6"/>
    <w:rsid w:val="00BD0673"/>
    <w:rsid w:val="00BD0AE9"/>
    <w:rsid w:val="00BD1916"/>
    <w:rsid w:val="00BD1D1E"/>
    <w:rsid w:val="00BD20A3"/>
    <w:rsid w:val="00BD232E"/>
    <w:rsid w:val="00BD254E"/>
    <w:rsid w:val="00BD2BE5"/>
    <w:rsid w:val="00BD3100"/>
    <w:rsid w:val="00BD47D1"/>
    <w:rsid w:val="00BD4B01"/>
    <w:rsid w:val="00BD4F7B"/>
    <w:rsid w:val="00BD5036"/>
    <w:rsid w:val="00BD5211"/>
    <w:rsid w:val="00BD581A"/>
    <w:rsid w:val="00BD5E8C"/>
    <w:rsid w:val="00BD66DF"/>
    <w:rsid w:val="00BD71F2"/>
    <w:rsid w:val="00BD752B"/>
    <w:rsid w:val="00BD762B"/>
    <w:rsid w:val="00BD7660"/>
    <w:rsid w:val="00BD78D2"/>
    <w:rsid w:val="00BD7F94"/>
    <w:rsid w:val="00BE03EC"/>
    <w:rsid w:val="00BE055B"/>
    <w:rsid w:val="00BE0777"/>
    <w:rsid w:val="00BE0C43"/>
    <w:rsid w:val="00BE1705"/>
    <w:rsid w:val="00BE2403"/>
    <w:rsid w:val="00BE2C0B"/>
    <w:rsid w:val="00BE384A"/>
    <w:rsid w:val="00BE3A7D"/>
    <w:rsid w:val="00BE3AF9"/>
    <w:rsid w:val="00BE4817"/>
    <w:rsid w:val="00BE49D1"/>
    <w:rsid w:val="00BE513F"/>
    <w:rsid w:val="00BE54A2"/>
    <w:rsid w:val="00BE5EDC"/>
    <w:rsid w:val="00BE5F28"/>
    <w:rsid w:val="00BE5F68"/>
    <w:rsid w:val="00BE6300"/>
    <w:rsid w:val="00BE6492"/>
    <w:rsid w:val="00BE69A1"/>
    <w:rsid w:val="00BE69FA"/>
    <w:rsid w:val="00BE72EA"/>
    <w:rsid w:val="00BE76AD"/>
    <w:rsid w:val="00BE7DA9"/>
    <w:rsid w:val="00BF0689"/>
    <w:rsid w:val="00BF0827"/>
    <w:rsid w:val="00BF0993"/>
    <w:rsid w:val="00BF0AE8"/>
    <w:rsid w:val="00BF0CCD"/>
    <w:rsid w:val="00BF17AB"/>
    <w:rsid w:val="00BF18E2"/>
    <w:rsid w:val="00BF1C8B"/>
    <w:rsid w:val="00BF2382"/>
    <w:rsid w:val="00BF24DB"/>
    <w:rsid w:val="00BF3036"/>
    <w:rsid w:val="00BF327A"/>
    <w:rsid w:val="00BF3A9F"/>
    <w:rsid w:val="00BF3FB7"/>
    <w:rsid w:val="00BF431D"/>
    <w:rsid w:val="00BF4C0D"/>
    <w:rsid w:val="00BF5330"/>
    <w:rsid w:val="00BF560E"/>
    <w:rsid w:val="00BF5668"/>
    <w:rsid w:val="00BF5760"/>
    <w:rsid w:val="00BF5BF2"/>
    <w:rsid w:val="00BF603B"/>
    <w:rsid w:val="00BF61E7"/>
    <w:rsid w:val="00BF6F6F"/>
    <w:rsid w:val="00BF70D2"/>
    <w:rsid w:val="00BF793E"/>
    <w:rsid w:val="00C0061E"/>
    <w:rsid w:val="00C01B1C"/>
    <w:rsid w:val="00C01B7F"/>
    <w:rsid w:val="00C024CF"/>
    <w:rsid w:val="00C0304D"/>
    <w:rsid w:val="00C04D81"/>
    <w:rsid w:val="00C05495"/>
    <w:rsid w:val="00C05795"/>
    <w:rsid w:val="00C0626F"/>
    <w:rsid w:val="00C067D1"/>
    <w:rsid w:val="00C06CEB"/>
    <w:rsid w:val="00C07D8C"/>
    <w:rsid w:val="00C07FE0"/>
    <w:rsid w:val="00C1034F"/>
    <w:rsid w:val="00C10E8B"/>
    <w:rsid w:val="00C12183"/>
    <w:rsid w:val="00C12284"/>
    <w:rsid w:val="00C12C42"/>
    <w:rsid w:val="00C132CE"/>
    <w:rsid w:val="00C13363"/>
    <w:rsid w:val="00C13811"/>
    <w:rsid w:val="00C14107"/>
    <w:rsid w:val="00C1444A"/>
    <w:rsid w:val="00C146B6"/>
    <w:rsid w:val="00C1498A"/>
    <w:rsid w:val="00C14F50"/>
    <w:rsid w:val="00C154D2"/>
    <w:rsid w:val="00C1563D"/>
    <w:rsid w:val="00C15D84"/>
    <w:rsid w:val="00C16345"/>
    <w:rsid w:val="00C16CCB"/>
    <w:rsid w:val="00C1744C"/>
    <w:rsid w:val="00C175DE"/>
    <w:rsid w:val="00C17EDF"/>
    <w:rsid w:val="00C21100"/>
    <w:rsid w:val="00C21164"/>
    <w:rsid w:val="00C21D72"/>
    <w:rsid w:val="00C21DAC"/>
    <w:rsid w:val="00C22509"/>
    <w:rsid w:val="00C22623"/>
    <w:rsid w:val="00C22687"/>
    <w:rsid w:val="00C229AE"/>
    <w:rsid w:val="00C237AE"/>
    <w:rsid w:val="00C239B6"/>
    <w:rsid w:val="00C23A34"/>
    <w:rsid w:val="00C24036"/>
    <w:rsid w:val="00C24073"/>
    <w:rsid w:val="00C24394"/>
    <w:rsid w:val="00C24AD3"/>
    <w:rsid w:val="00C24BB9"/>
    <w:rsid w:val="00C24CA3"/>
    <w:rsid w:val="00C25390"/>
    <w:rsid w:val="00C25945"/>
    <w:rsid w:val="00C25ADB"/>
    <w:rsid w:val="00C2603E"/>
    <w:rsid w:val="00C26393"/>
    <w:rsid w:val="00C267C1"/>
    <w:rsid w:val="00C26FD6"/>
    <w:rsid w:val="00C27474"/>
    <w:rsid w:val="00C30469"/>
    <w:rsid w:val="00C31382"/>
    <w:rsid w:val="00C31ED1"/>
    <w:rsid w:val="00C32178"/>
    <w:rsid w:val="00C324E2"/>
    <w:rsid w:val="00C32641"/>
    <w:rsid w:val="00C3332F"/>
    <w:rsid w:val="00C3439C"/>
    <w:rsid w:val="00C34A39"/>
    <w:rsid w:val="00C352BB"/>
    <w:rsid w:val="00C35660"/>
    <w:rsid w:val="00C359C9"/>
    <w:rsid w:val="00C35B12"/>
    <w:rsid w:val="00C367F5"/>
    <w:rsid w:val="00C36CB0"/>
    <w:rsid w:val="00C37445"/>
    <w:rsid w:val="00C37CE2"/>
    <w:rsid w:val="00C40138"/>
    <w:rsid w:val="00C406A6"/>
    <w:rsid w:val="00C40BFD"/>
    <w:rsid w:val="00C40CF2"/>
    <w:rsid w:val="00C40D2C"/>
    <w:rsid w:val="00C4188F"/>
    <w:rsid w:val="00C41D57"/>
    <w:rsid w:val="00C4248E"/>
    <w:rsid w:val="00C428C1"/>
    <w:rsid w:val="00C43C20"/>
    <w:rsid w:val="00C43F83"/>
    <w:rsid w:val="00C44579"/>
    <w:rsid w:val="00C44E72"/>
    <w:rsid w:val="00C44F79"/>
    <w:rsid w:val="00C4528A"/>
    <w:rsid w:val="00C45291"/>
    <w:rsid w:val="00C4589E"/>
    <w:rsid w:val="00C45D26"/>
    <w:rsid w:val="00C46281"/>
    <w:rsid w:val="00C46A0B"/>
    <w:rsid w:val="00C46D0F"/>
    <w:rsid w:val="00C4726D"/>
    <w:rsid w:val="00C50138"/>
    <w:rsid w:val="00C50325"/>
    <w:rsid w:val="00C50398"/>
    <w:rsid w:val="00C508BF"/>
    <w:rsid w:val="00C50A9F"/>
    <w:rsid w:val="00C50D09"/>
    <w:rsid w:val="00C5149C"/>
    <w:rsid w:val="00C515B2"/>
    <w:rsid w:val="00C51AD7"/>
    <w:rsid w:val="00C5237E"/>
    <w:rsid w:val="00C5298B"/>
    <w:rsid w:val="00C52E58"/>
    <w:rsid w:val="00C5310C"/>
    <w:rsid w:val="00C53419"/>
    <w:rsid w:val="00C539C2"/>
    <w:rsid w:val="00C54462"/>
    <w:rsid w:val="00C553EC"/>
    <w:rsid w:val="00C5577E"/>
    <w:rsid w:val="00C566C6"/>
    <w:rsid w:val="00C5695F"/>
    <w:rsid w:val="00C5740F"/>
    <w:rsid w:val="00C57C56"/>
    <w:rsid w:val="00C60241"/>
    <w:rsid w:val="00C60518"/>
    <w:rsid w:val="00C6085E"/>
    <w:rsid w:val="00C60B1D"/>
    <w:rsid w:val="00C6116B"/>
    <w:rsid w:val="00C61CF0"/>
    <w:rsid w:val="00C61E35"/>
    <w:rsid w:val="00C61EEB"/>
    <w:rsid w:val="00C6266D"/>
    <w:rsid w:val="00C62CD8"/>
    <w:rsid w:val="00C62FD3"/>
    <w:rsid w:val="00C63546"/>
    <w:rsid w:val="00C64650"/>
    <w:rsid w:val="00C64FA3"/>
    <w:rsid w:val="00C65497"/>
    <w:rsid w:val="00C65549"/>
    <w:rsid w:val="00C6571D"/>
    <w:rsid w:val="00C65B3E"/>
    <w:rsid w:val="00C669F4"/>
    <w:rsid w:val="00C67246"/>
    <w:rsid w:val="00C67AE5"/>
    <w:rsid w:val="00C67D88"/>
    <w:rsid w:val="00C70163"/>
    <w:rsid w:val="00C70512"/>
    <w:rsid w:val="00C7056E"/>
    <w:rsid w:val="00C70656"/>
    <w:rsid w:val="00C70764"/>
    <w:rsid w:val="00C70DE7"/>
    <w:rsid w:val="00C717E4"/>
    <w:rsid w:val="00C71CC5"/>
    <w:rsid w:val="00C720F1"/>
    <w:rsid w:val="00C72207"/>
    <w:rsid w:val="00C72340"/>
    <w:rsid w:val="00C72593"/>
    <w:rsid w:val="00C73452"/>
    <w:rsid w:val="00C737EA"/>
    <w:rsid w:val="00C7481B"/>
    <w:rsid w:val="00C74F8F"/>
    <w:rsid w:val="00C75BC3"/>
    <w:rsid w:val="00C76124"/>
    <w:rsid w:val="00C766EB"/>
    <w:rsid w:val="00C76977"/>
    <w:rsid w:val="00C76B9D"/>
    <w:rsid w:val="00C76CBF"/>
    <w:rsid w:val="00C8006B"/>
    <w:rsid w:val="00C80138"/>
    <w:rsid w:val="00C80E90"/>
    <w:rsid w:val="00C82BA5"/>
    <w:rsid w:val="00C83144"/>
    <w:rsid w:val="00C83224"/>
    <w:rsid w:val="00C837AD"/>
    <w:rsid w:val="00C83ED6"/>
    <w:rsid w:val="00C8405B"/>
    <w:rsid w:val="00C84AAD"/>
    <w:rsid w:val="00C84B88"/>
    <w:rsid w:val="00C852FD"/>
    <w:rsid w:val="00C8551B"/>
    <w:rsid w:val="00C859E2"/>
    <w:rsid w:val="00C85BD6"/>
    <w:rsid w:val="00C85DBA"/>
    <w:rsid w:val="00C8616F"/>
    <w:rsid w:val="00C86687"/>
    <w:rsid w:val="00C9017C"/>
    <w:rsid w:val="00C90366"/>
    <w:rsid w:val="00C9062F"/>
    <w:rsid w:val="00C913BE"/>
    <w:rsid w:val="00C9227A"/>
    <w:rsid w:val="00C92724"/>
    <w:rsid w:val="00C9282A"/>
    <w:rsid w:val="00C92E6F"/>
    <w:rsid w:val="00C92EB9"/>
    <w:rsid w:val="00C93471"/>
    <w:rsid w:val="00C937CB"/>
    <w:rsid w:val="00C93C8D"/>
    <w:rsid w:val="00C94872"/>
    <w:rsid w:val="00C94B42"/>
    <w:rsid w:val="00C94C11"/>
    <w:rsid w:val="00C94F8B"/>
    <w:rsid w:val="00C961C5"/>
    <w:rsid w:val="00C96608"/>
    <w:rsid w:val="00C96D03"/>
    <w:rsid w:val="00CA0A7A"/>
    <w:rsid w:val="00CA1078"/>
    <w:rsid w:val="00CA118E"/>
    <w:rsid w:val="00CA16B5"/>
    <w:rsid w:val="00CA3628"/>
    <w:rsid w:val="00CA3876"/>
    <w:rsid w:val="00CA3EBF"/>
    <w:rsid w:val="00CA43A6"/>
    <w:rsid w:val="00CA4B29"/>
    <w:rsid w:val="00CA4B32"/>
    <w:rsid w:val="00CA4FEF"/>
    <w:rsid w:val="00CA56F9"/>
    <w:rsid w:val="00CA6451"/>
    <w:rsid w:val="00CA6A43"/>
    <w:rsid w:val="00CA726C"/>
    <w:rsid w:val="00CA763D"/>
    <w:rsid w:val="00CA7799"/>
    <w:rsid w:val="00CA7970"/>
    <w:rsid w:val="00CB10DA"/>
    <w:rsid w:val="00CB2B7F"/>
    <w:rsid w:val="00CB2DD1"/>
    <w:rsid w:val="00CB3046"/>
    <w:rsid w:val="00CB355F"/>
    <w:rsid w:val="00CB3E85"/>
    <w:rsid w:val="00CB42A8"/>
    <w:rsid w:val="00CB4686"/>
    <w:rsid w:val="00CB48FF"/>
    <w:rsid w:val="00CB4BB3"/>
    <w:rsid w:val="00CB4D57"/>
    <w:rsid w:val="00CB5247"/>
    <w:rsid w:val="00CB5408"/>
    <w:rsid w:val="00CB5F73"/>
    <w:rsid w:val="00CB6390"/>
    <w:rsid w:val="00CB6403"/>
    <w:rsid w:val="00CB6FFC"/>
    <w:rsid w:val="00CB7787"/>
    <w:rsid w:val="00CB778F"/>
    <w:rsid w:val="00CC0728"/>
    <w:rsid w:val="00CC0F21"/>
    <w:rsid w:val="00CC1EEB"/>
    <w:rsid w:val="00CC2101"/>
    <w:rsid w:val="00CC261A"/>
    <w:rsid w:val="00CC2A98"/>
    <w:rsid w:val="00CC2BA2"/>
    <w:rsid w:val="00CC2C90"/>
    <w:rsid w:val="00CC369F"/>
    <w:rsid w:val="00CC37B8"/>
    <w:rsid w:val="00CC37C9"/>
    <w:rsid w:val="00CC3956"/>
    <w:rsid w:val="00CC3D2C"/>
    <w:rsid w:val="00CC4002"/>
    <w:rsid w:val="00CC53E6"/>
    <w:rsid w:val="00CC5450"/>
    <w:rsid w:val="00CC575B"/>
    <w:rsid w:val="00CC607F"/>
    <w:rsid w:val="00CC6D98"/>
    <w:rsid w:val="00CC6DCF"/>
    <w:rsid w:val="00CD050F"/>
    <w:rsid w:val="00CD075A"/>
    <w:rsid w:val="00CD078B"/>
    <w:rsid w:val="00CD088D"/>
    <w:rsid w:val="00CD0F80"/>
    <w:rsid w:val="00CD19C5"/>
    <w:rsid w:val="00CD1F12"/>
    <w:rsid w:val="00CD37C8"/>
    <w:rsid w:val="00CD3982"/>
    <w:rsid w:val="00CD3C55"/>
    <w:rsid w:val="00CD3F8E"/>
    <w:rsid w:val="00CD42C9"/>
    <w:rsid w:val="00CD4389"/>
    <w:rsid w:val="00CD46E2"/>
    <w:rsid w:val="00CD495A"/>
    <w:rsid w:val="00CD4985"/>
    <w:rsid w:val="00CD4A85"/>
    <w:rsid w:val="00CD4D49"/>
    <w:rsid w:val="00CD4D4E"/>
    <w:rsid w:val="00CD6B7B"/>
    <w:rsid w:val="00CD72FC"/>
    <w:rsid w:val="00CD78EF"/>
    <w:rsid w:val="00CD7B05"/>
    <w:rsid w:val="00CD7EF8"/>
    <w:rsid w:val="00CE0033"/>
    <w:rsid w:val="00CE008C"/>
    <w:rsid w:val="00CE0BAA"/>
    <w:rsid w:val="00CE0E83"/>
    <w:rsid w:val="00CE1A8F"/>
    <w:rsid w:val="00CE2D5D"/>
    <w:rsid w:val="00CE301E"/>
    <w:rsid w:val="00CE3043"/>
    <w:rsid w:val="00CE39F2"/>
    <w:rsid w:val="00CE3E0A"/>
    <w:rsid w:val="00CE4D52"/>
    <w:rsid w:val="00CE5015"/>
    <w:rsid w:val="00CE549C"/>
    <w:rsid w:val="00CE6087"/>
    <w:rsid w:val="00CE6E74"/>
    <w:rsid w:val="00CE7CFB"/>
    <w:rsid w:val="00CF01CA"/>
    <w:rsid w:val="00CF022E"/>
    <w:rsid w:val="00CF0245"/>
    <w:rsid w:val="00CF0262"/>
    <w:rsid w:val="00CF0A72"/>
    <w:rsid w:val="00CF0C27"/>
    <w:rsid w:val="00CF11CF"/>
    <w:rsid w:val="00CF12FF"/>
    <w:rsid w:val="00CF2104"/>
    <w:rsid w:val="00CF21AA"/>
    <w:rsid w:val="00CF2AA9"/>
    <w:rsid w:val="00CF2C26"/>
    <w:rsid w:val="00CF2D8A"/>
    <w:rsid w:val="00CF345B"/>
    <w:rsid w:val="00CF4C1C"/>
    <w:rsid w:val="00CF54E4"/>
    <w:rsid w:val="00CF5E7C"/>
    <w:rsid w:val="00CF6256"/>
    <w:rsid w:val="00CF6E7A"/>
    <w:rsid w:val="00CF7BD2"/>
    <w:rsid w:val="00D00035"/>
    <w:rsid w:val="00D00C38"/>
    <w:rsid w:val="00D00E82"/>
    <w:rsid w:val="00D00F2C"/>
    <w:rsid w:val="00D013FB"/>
    <w:rsid w:val="00D01400"/>
    <w:rsid w:val="00D014B9"/>
    <w:rsid w:val="00D02172"/>
    <w:rsid w:val="00D02329"/>
    <w:rsid w:val="00D0251F"/>
    <w:rsid w:val="00D02605"/>
    <w:rsid w:val="00D02A45"/>
    <w:rsid w:val="00D03022"/>
    <w:rsid w:val="00D034F8"/>
    <w:rsid w:val="00D0358A"/>
    <w:rsid w:val="00D03F63"/>
    <w:rsid w:val="00D04CBE"/>
    <w:rsid w:val="00D04CE7"/>
    <w:rsid w:val="00D05B11"/>
    <w:rsid w:val="00D06044"/>
    <w:rsid w:val="00D061CC"/>
    <w:rsid w:val="00D0647A"/>
    <w:rsid w:val="00D06C57"/>
    <w:rsid w:val="00D0710D"/>
    <w:rsid w:val="00D0765A"/>
    <w:rsid w:val="00D10120"/>
    <w:rsid w:val="00D10B20"/>
    <w:rsid w:val="00D10BC0"/>
    <w:rsid w:val="00D119FD"/>
    <w:rsid w:val="00D1213C"/>
    <w:rsid w:val="00D137FB"/>
    <w:rsid w:val="00D138DB"/>
    <w:rsid w:val="00D146B5"/>
    <w:rsid w:val="00D146D0"/>
    <w:rsid w:val="00D14C8D"/>
    <w:rsid w:val="00D15467"/>
    <w:rsid w:val="00D162FE"/>
    <w:rsid w:val="00D16B8B"/>
    <w:rsid w:val="00D16D22"/>
    <w:rsid w:val="00D1737C"/>
    <w:rsid w:val="00D20355"/>
    <w:rsid w:val="00D204A3"/>
    <w:rsid w:val="00D204BA"/>
    <w:rsid w:val="00D20E90"/>
    <w:rsid w:val="00D212C8"/>
    <w:rsid w:val="00D21334"/>
    <w:rsid w:val="00D21BF5"/>
    <w:rsid w:val="00D21FD6"/>
    <w:rsid w:val="00D22713"/>
    <w:rsid w:val="00D22D38"/>
    <w:rsid w:val="00D2312A"/>
    <w:rsid w:val="00D231F2"/>
    <w:rsid w:val="00D23298"/>
    <w:rsid w:val="00D23AB2"/>
    <w:rsid w:val="00D23AF3"/>
    <w:rsid w:val="00D2472B"/>
    <w:rsid w:val="00D24ACA"/>
    <w:rsid w:val="00D24CE0"/>
    <w:rsid w:val="00D26674"/>
    <w:rsid w:val="00D26A3E"/>
    <w:rsid w:val="00D26EAC"/>
    <w:rsid w:val="00D279D5"/>
    <w:rsid w:val="00D30590"/>
    <w:rsid w:val="00D306F6"/>
    <w:rsid w:val="00D308FB"/>
    <w:rsid w:val="00D31C59"/>
    <w:rsid w:val="00D31E6F"/>
    <w:rsid w:val="00D32151"/>
    <w:rsid w:val="00D328AA"/>
    <w:rsid w:val="00D32D7D"/>
    <w:rsid w:val="00D32FD2"/>
    <w:rsid w:val="00D33159"/>
    <w:rsid w:val="00D3393F"/>
    <w:rsid w:val="00D33AD7"/>
    <w:rsid w:val="00D33ED4"/>
    <w:rsid w:val="00D34C65"/>
    <w:rsid w:val="00D34CBD"/>
    <w:rsid w:val="00D35610"/>
    <w:rsid w:val="00D361F6"/>
    <w:rsid w:val="00D36513"/>
    <w:rsid w:val="00D36637"/>
    <w:rsid w:val="00D4071E"/>
    <w:rsid w:val="00D40786"/>
    <w:rsid w:val="00D417AB"/>
    <w:rsid w:val="00D41BC2"/>
    <w:rsid w:val="00D41E42"/>
    <w:rsid w:val="00D42A73"/>
    <w:rsid w:val="00D434CF"/>
    <w:rsid w:val="00D4393B"/>
    <w:rsid w:val="00D445AF"/>
    <w:rsid w:val="00D44D8A"/>
    <w:rsid w:val="00D453AD"/>
    <w:rsid w:val="00D4548A"/>
    <w:rsid w:val="00D45A66"/>
    <w:rsid w:val="00D460BF"/>
    <w:rsid w:val="00D46BD5"/>
    <w:rsid w:val="00D46DA2"/>
    <w:rsid w:val="00D47928"/>
    <w:rsid w:val="00D5007B"/>
    <w:rsid w:val="00D501C9"/>
    <w:rsid w:val="00D5080F"/>
    <w:rsid w:val="00D50831"/>
    <w:rsid w:val="00D5095A"/>
    <w:rsid w:val="00D50C5E"/>
    <w:rsid w:val="00D50DE1"/>
    <w:rsid w:val="00D5121F"/>
    <w:rsid w:val="00D5181B"/>
    <w:rsid w:val="00D51E41"/>
    <w:rsid w:val="00D5213A"/>
    <w:rsid w:val="00D525EA"/>
    <w:rsid w:val="00D52CC5"/>
    <w:rsid w:val="00D53534"/>
    <w:rsid w:val="00D535D3"/>
    <w:rsid w:val="00D53A23"/>
    <w:rsid w:val="00D53BEC"/>
    <w:rsid w:val="00D543D8"/>
    <w:rsid w:val="00D54417"/>
    <w:rsid w:val="00D547D8"/>
    <w:rsid w:val="00D54890"/>
    <w:rsid w:val="00D54E6A"/>
    <w:rsid w:val="00D55004"/>
    <w:rsid w:val="00D56057"/>
    <w:rsid w:val="00D5629F"/>
    <w:rsid w:val="00D56CC2"/>
    <w:rsid w:val="00D5771F"/>
    <w:rsid w:val="00D57959"/>
    <w:rsid w:val="00D60590"/>
    <w:rsid w:val="00D60693"/>
    <w:rsid w:val="00D6069F"/>
    <w:rsid w:val="00D6094F"/>
    <w:rsid w:val="00D60DD1"/>
    <w:rsid w:val="00D60EE2"/>
    <w:rsid w:val="00D61200"/>
    <w:rsid w:val="00D613C2"/>
    <w:rsid w:val="00D6154A"/>
    <w:rsid w:val="00D61648"/>
    <w:rsid w:val="00D618C3"/>
    <w:rsid w:val="00D61A51"/>
    <w:rsid w:val="00D61C67"/>
    <w:rsid w:val="00D63156"/>
    <w:rsid w:val="00D63941"/>
    <w:rsid w:val="00D63DC2"/>
    <w:rsid w:val="00D6417B"/>
    <w:rsid w:val="00D65CA7"/>
    <w:rsid w:val="00D65D7F"/>
    <w:rsid w:val="00D66FBA"/>
    <w:rsid w:val="00D677D7"/>
    <w:rsid w:val="00D67946"/>
    <w:rsid w:val="00D67C8A"/>
    <w:rsid w:val="00D70158"/>
    <w:rsid w:val="00D71015"/>
    <w:rsid w:val="00D71817"/>
    <w:rsid w:val="00D718E0"/>
    <w:rsid w:val="00D7201F"/>
    <w:rsid w:val="00D726F2"/>
    <w:rsid w:val="00D72C94"/>
    <w:rsid w:val="00D73224"/>
    <w:rsid w:val="00D747C0"/>
    <w:rsid w:val="00D7486A"/>
    <w:rsid w:val="00D7520B"/>
    <w:rsid w:val="00D75C29"/>
    <w:rsid w:val="00D761BA"/>
    <w:rsid w:val="00D768AC"/>
    <w:rsid w:val="00D76B0A"/>
    <w:rsid w:val="00D7705E"/>
    <w:rsid w:val="00D776FE"/>
    <w:rsid w:val="00D80846"/>
    <w:rsid w:val="00D80E3A"/>
    <w:rsid w:val="00D81C42"/>
    <w:rsid w:val="00D81CAF"/>
    <w:rsid w:val="00D81E9B"/>
    <w:rsid w:val="00D82B4C"/>
    <w:rsid w:val="00D82D38"/>
    <w:rsid w:val="00D82F2C"/>
    <w:rsid w:val="00D83897"/>
    <w:rsid w:val="00D838B3"/>
    <w:rsid w:val="00D8484B"/>
    <w:rsid w:val="00D84D76"/>
    <w:rsid w:val="00D85071"/>
    <w:rsid w:val="00D86490"/>
    <w:rsid w:val="00D86FFA"/>
    <w:rsid w:val="00D87F64"/>
    <w:rsid w:val="00D90236"/>
    <w:rsid w:val="00D90F51"/>
    <w:rsid w:val="00D911C7"/>
    <w:rsid w:val="00D917BF"/>
    <w:rsid w:val="00D91FFC"/>
    <w:rsid w:val="00D9218E"/>
    <w:rsid w:val="00D92642"/>
    <w:rsid w:val="00D92773"/>
    <w:rsid w:val="00D94157"/>
    <w:rsid w:val="00D95535"/>
    <w:rsid w:val="00D95640"/>
    <w:rsid w:val="00D96010"/>
    <w:rsid w:val="00D96744"/>
    <w:rsid w:val="00D96793"/>
    <w:rsid w:val="00D96F44"/>
    <w:rsid w:val="00D97CDF"/>
    <w:rsid w:val="00D97F11"/>
    <w:rsid w:val="00DA0933"/>
    <w:rsid w:val="00DA1864"/>
    <w:rsid w:val="00DA1ABE"/>
    <w:rsid w:val="00DA1CCA"/>
    <w:rsid w:val="00DA1D59"/>
    <w:rsid w:val="00DA3317"/>
    <w:rsid w:val="00DA3996"/>
    <w:rsid w:val="00DA3CD3"/>
    <w:rsid w:val="00DA4213"/>
    <w:rsid w:val="00DA467C"/>
    <w:rsid w:val="00DA4CAB"/>
    <w:rsid w:val="00DA50CF"/>
    <w:rsid w:val="00DA596C"/>
    <w:rsid w:val="00DA5B6A"/>
    <w:rsid w:val="00DA5BAE"/>
    <w:rsid w:val="00DA5DC6"/>
    <w:rsid w:val="00DA5EF6"/>
    <w:rsid w:val="00DA7620"/>
    <w:rsid w:val="00DA780B"/>
    <w:rsid w:val="00DA79E0"/>
    <w:rsid w:val="00DA7B3F"/>
    <w:rsid w:val="00DB00F0"/>
    <w:rsid w:val="00DB0AD2"/>
    <w:rsid w:val="00DB0BBD"/>
    <w:rsid w:val="00DB160D"/>
    <w:rsid w:val="00DB293C"/>
    <w:rsid w:val="00DB2C7A"/>
    <w:rsid w:val="00DB2D06"/>
    <w:rsid w:val="00DB354B"/>
    <w:rsid w:val="00DB4B1D"/>
    <w:rsid w:val="00DB4D58"/>
    <w:rsid w:val="00DB50D1"/>
    <w:rsid w:val="00DB520A"/>
    <w:rsid w:val="00DB5A03"/>
    <w:rsid w:val="00DB67D0"/>
    <w:rsid w:val="00DB73A1"/>
    <w:rsid w:val="00DB74FA"/>
    <w:rsid w:val="00DB7BDD"/>
    <w:rsid w:val="00DC01C9"/>
    <w:rsid w:val="00DC0289"/>
    <w:rsid w:val="00DC0361"/>
    <w:rsid w:val="00DC05CD"/>
    <w:rsid w:val="00DC075C"/>
    <w:rsid w:val="00DC15D8"/>
    <w:rsid w:val="00DC16E0"/>
    <w:rsid w:val="00DC2CDA"/>
    <w:rsid w:val="00DC31D7"/>
    <w:rsid w:val="00DC3227"/>
    <w:rsid w:val="00DC3C41"/>
    <w:rsid w:val="00DC4EB7"/>
    <w:rsid w:val="00DC51BB"/>
    <w:rsid w:val="00DC5393"/>
    <w:rsid w:val="00DC57AA"/>
    <w:rsid w:val="00DC59DD"/>
    <w:rsid w:val="00DC5C12"/>
    <w:rsid w:val="00DC639C"/>
    <w:rsid w:val="00DC6707"/>
    <w:rsid w:val="00DC7601"/>
    <w:rsid w:val="00DC76A6"/>
    <w:rsid w:val="00DD028A"/>
    <w:rsid w:val="00DD0D7C"/>
    <w:rsid w:val="00DD115E"/>
    <w:rsid w:val="00DD1300"/>
    <w:rsid w:val="00DD1711"/>
    <w:rsid w:val="00DD1B7D"/>
    <w:rsid w:val="00DD1B8E"/>
    <w:rsid w:val="00DD1BE7"/>
    <w:rsid w:val="00DD1CE2"/>
    <w:rsid w:val="00DD1D4B"/>
    <w:rsid w:val="00DD1EEE"/>
    <w:rsid w:val="00DD22DB"/>
    <w:rsid w:val="00DD2494"/>
    <w:rsid w:val="00DD346D"/>
    <w:rsid w:val="00DD3536"/>
    <w:rsid w:val="00DD3D1B"/>
    <w:rsid w:val="00DD3FC2"/>
    <w:rsid w:val="00DD4658"/>
    <w:rsid w:val="00DD4AA7"/>
    <w:rsid w:val="00DD4B1D"/>
    <w:rsid w:val="00DD5228"/>
    <w:rsid w:val="00DD5281"/>
    <w:rsid w:val="00DD5391"/>
    <w:rsid w:val="00DD6B67"/>
    <w:rsid w:val="00DD6EB2"/>
    <w:rsid w:val="00DD7809"/>
    <w:rsid w:val="00DE04F9"/>
    <w:rsid w:val="00DE062B"/>
    <w:rsid w:val="00DE06B6"/>
    <w:rsid w:val="00DE081C"/>
    <w:rsid w:val="00DE0C4F"/>
    <w:rsid w:val="00DE0F0F"/>
    <w:rsid w:val="00DE121B"/>
    <w:rsid w:val="00DE122F"/>
    <w:rsid w:val="00DE17ED"/>
    <w:rsid w:val="00DE189C"/>
    <w:rsid w:val="00DE1A05"/>
    <w:rsid w:val="00DE249E"/>
    <w:rsid w:val="00DE27F5"/>
    <w:rsid w:val="00DE2C3F"/>
    <w:rsid w:val="00DE2DE9"/>
    <w:rsid w:val="00DE35E8"/>
    <w:rsid w:val="00DE3EA3"/>
    <w:rsid w:val="00DE424B"/>
    <w:rsid w:val="00DE4B76"/>
    <w:rsid w:val="00DE5AB8"/>
    <w:rsid w:val="00DE6777"/>
    <w:rsid w:val="00DE6B14"/>
    <w:rsid w:val="00DE78E6"/>
    <w:rsid w:val="00DE7E23"/>
    <w:rsid w:val="00DF0428"/>
    <w:rsid w:val="00DF0CBD"/>
    <w:rsid w:val="00DF0DA5"/>
    <w:rsid w:val="00DF0EA6"/>
    <w:rsid w:val="00DF1C68"/>
    <w:rsid w:val="00DF22C7"/>
    <w:rsid w:val="00DF4044"/>
    <w:rsid w:val="00DF42F7"/>
    <w:rsid w:val="00DF4826"/>
    <w:rsid w:val="00DF496B"/>
    <w:rsid w:val="00DF53ED"/>
    <w:rsid w:val="00DF65F1"/>
    <w:rsid w:val="00DF6F76"/>
    <w:rsid w:val="00DF7381"/>
    <w:rsid w:val="00DF7879"/>
    <w:rsid w:val="00E00256"/>
    <w:rsid w:val="00E005FF"/>
    <w:rsid w:val="00E00624"/>
    <w:rsid w:val="00E008D2"/>
    <w:rsid w:val="00E00E00"/>
    <w:rsid w:val="00E01456"/>
    <w:rsid w:val="00E01F04"/>
    <w:rsid w:val="00E021CE"/>
    <w:rsid w:val="00E0257F"/>
    <w:rsid w:val="00E026EC"/>
    <w:rsid w:val="00E02A13"/>
    <w:rsid w:val="00E030A2"/>
    <w:rsid w:val="00E0341B"/>
    <w:rsid w:val="00E0497A"/>
    <w:rsid w:val="00E04D14"/>
    <w:rsid w:val="00E04D98"/>
    <w:rsid w:val="00E054D3"/>
    <w:rsid w:val="00E055C2"/>
    <w:rsid w:val="00E05C5D"/>
    <w:rsid w:val="00E05D2F"/>
    <w:rsid w:val="00E064C9"/>
    <w:rsid w:val="00E0674F"/>
    <w:rsid w:val="00E075E6"/>
    <w:rsid w:val="00E07998"/>
    <w:rsid w:val="00E07AE5"/>
    <w:rsid w:val="00E07D31"/>
    <w:rsid w:val="00E07D62"/>
    <w:rsid w:val="00E07E72"/>
    <w:rsid w:val="00E1038F"/>
    <w:rsid w:val="00E134F7"/>
    <w:rsid w:val="00E1430F"/>
    <w:rsid w:val="00E1462F"/>
    <w:rsid w:val="00E14ED9"/>
    <w:rsid w:val="00E15394"/>
    <w:rsid w:val="00E15F78"/>
    <w:rsid w:val="00E160E3"/>
    <w:rsid w:val="00E16392"/>
    <w:rsid w:val="00E164C1"/>
    <w:rsid w:val="00E16857"/>
    <w:rsid w:val="00E16C54"/>
    <w:rsid w:val="00E172E8"/>
    <w:rsid w:val="00E20129"/>
    <w:rsid w:val="00E20442"/>
    <w:rsid w:val="00E207F0"/>
    <w:rsid w:val="00E2144E"/>
    <w:rsid w:val="00E21975"/>
    <w:rsid w:val="00E21ACB"/>
    <w:rsid w:val="00E21D04"/>
    <w:rsid w:val="00E22698"/>
    <w:rsid w:val="00E22B8B"/>
    <w:rsid w:val="00E23581"/>
    <w:rsid w:val="00E2565F"/>
    <w:rsid w:val="00E26154"/>
    <w:rsid w:val="00E26495"/>
    <w:rsid w:val="00E266A5"/>
    <w:rsid w:val="00E301CC"/>
    <w:rsid w:val="00E308D5"/>
    <w:rsid w:val="00E30C6B"/>
    <w:rsid w:val="00E314EE"/>
    <w:rsid w:val="00E31AFC"/>
    <w:rsid w:val="00E31C14"/>
    <w:rsid w:val="00E32196"/>
    <w:rsid w:val="00E324BF"/>
    <w:rsid w:val="00E32ABA"/>
    <w:rsid w:val="00E32E2D"/>
    <w:rsid w:val="00E32F5E"/>
    <w:rsid w:val="00E3312D"/>
    <w:rsid w:val="00E33446"/>
    <w:rsid w:val="00E33B2C"/>
    <w:rsid w:val="00E345BE"/>
    <w:rsid w:val="00E3514C"/>
    <w:rsid w:val="00E36E5F"/>
    <w:rsid w:val="00E36F1C"/>
    <w:rsid w:val="00E370ED"/>
    <w:rsid w:val="00E374C4"/>
    <w:rsid w:val="00E378F9"/>
    <w:rsid w:val="00E37A0E"/>
    <w:rsid w:val="00E37D3C"/>
    <w:rsid w:val="00E400D7"/>
    <w:rsid w:val="00E4030C"/>
    <w:rsid w:val="00E4055E"/>
    <w:rsid w:val="00E4059E"/>
    <w:rsid w:val="00E41044"/>
    <w:rsid w:val="00E4192A"/>
    <w:rsid w:val="00E41C2F"/>
    <w:rsid w:val="00E41E95"/>
    <w:rsid w:val="00E4218F"/>
    <w:rsid w:val="00E42739"/>
    <w:rsid w:val="00E429FE"/>
    <w:rsid w:val="00E43688"/>
    <w:rsid w:val="00E442B5"/>
    <w:rsid w:val="00E448F7"/>
    <w:rsid w:val="00E44977"/>
    <w:rsid w:val="00E44EC5"/>
    <w:rsid w:val="00E478D3"/>
    <w:rsid w:val="00E500D5"/>
    <w:rsid w:val="00E500E2"/>
    <w:rsid w:val="00E5095E"/>
    <w:rsid w:val="00E510A3"/>
    <w:rsid w:val="00E51360"/>
    <w:rsid w:val="00E51BEF"/>
    <w:rsid w:val="00E52C46"/>
    <w:rsid w:val="00E54399"/>
    <w:rsid w:val="00E54810"/>
    <w:rsid w:val="00E54ABE"/>
    <w:rsid w:val="00E5599A"/>
    <w:rsid w:val="00E56229"/>
    <w:rsid w:val="00E562F1"/>
    <w:rsid w:val="00E56BE5"/>
    <w:rsid w:val="00E571AC"/>
    <w:rsid w:val="00E579B7"/>
    <w:rsid w:val="00E57D3B"/>
    <w:rsid w:val="00E57DCE"/>
    <w:rsid w:val="00E60363"/>
    <w:rsid w:val="00E6089B"/>
    <w:rsid w:val="00E60AD9"/>
    <w:rsid w:val="00E61006"/>
    <w:rsid w:val="00E61232"/>
    <w:rsid w:val="00E613DF"/>
    <w:rsid w:val="00E61FAF"/>
    <w:rsid w:val="00E621DE"/>
    <w:rsid w:val="00E63263"/>
    <w:rsid w:val="00E6388F"/>
    <w:rsid w:val="00E638DE"/>
    <w:rsid w:val="00E63BA2"/>
    <w:rsid w:val="00E645EC"/>
    <w:rsid w:val="00E64A3A"/>
    <w:rsid w:val="00E64EB1"/>
    <w:rsid w:val="00E653A6"/>
    <w:rsid w:val="00E65B03"/>
    <w:rsid w:val="00E65F7C"/>
    <w:rsid w:val="00E6679C"/>
    <w:rsid w:val="00E675F0"/>
    <w:rsid w:val="00E72435"/>
    <w:rsid w:val="00E73F08"/>
    <w:rsid w:val="00E74046"/>
    <w:rsid w:val="00E74C04"/>
    <w:rsid w:val="00E74FD1"/>
    <w:rsid w:val="00E75483"/>
    <w:rsid w:val="00E75785"/>
    <w:rsid w:val="00E75EFA"/>
    <w:rsid w:val="00E75F4F"/>
    <w:rsid w:val="00E76096"/>
    <w:rsid w:val="00E76173"/>
    <w:rsid w:val="00E7621A"/>
    <w:rsid w:val="00E76C8F"/>
    <w:rsid w:val="00E76D6A"/>
    <w:rsid w:val="00E773FC"/>
    <w:rsid w:val="00E7785D"/>
    <w:rsid w:val="00E778AC"/>
    <w:rsid w:val="00E77B8D"/>
    <w:rsid w:val="00E814AC"/>
    <w:rsid w:val="00E816CA"/>
    <w:rsid w:val="00E82F32"/>
    <w:rsid w:val="00E83305"/>
    <w:rsid w:val="00E860F3"/>
    <w:rsid w:val="00E864DC"/>
    <w:rsid w:val="00E86E6B"/>
    <w:rsid w:val="00E87351"/>
    <w:rsid w:val="00E8793F"/>
    <w:rsid w:val="00E87F09"/>
    <w:rsid w:val="00E90865"/>
    <w:rsid w:val="00E91361"/>
    <w:rsid w:val="00E914FA"/>
    <w:rsid w:val="00E91846"/>
    <w:rsid w:val="00E924ED"/>
    <w:rsid w:val="00E9265F"/>
    <w:rsid w:val="00E928BB"/>
    <w:rsid w:val="00E9301C"/>
    <w:rsid w:val="00E932D6"/>
    <w:rsid w:val="00E9332C"/>
    <w:rsid w:val="00E93547"/>
    <w:rsid w:val="00E939D4"/>
    <w:rsid w:val="00E939FE"/>
    <w:rsid w:val="00E93ADB"/>
    <w:rsid w:val="00E95134"/>
    <w:rsid w:val="00E951C1"/>
    <w:rsid w:val="00E95CF8"/>
    <w:rsid w:val="00E96024"/>
    <w:rsid w:val="00E963DD"/>
    <w:rsid w:val="00E96536"/>
    <w:rsid w:val="00E96928"/>
    <w:rsid w:val="00E96EB2"/>
    <w:rsid w:val="00E9788B"/>
    <w:rsid w:val="00E97EED"/>
    <w:rsid w:val="00EA03B8"/>
    <w:rsid w:val="00EA05D8"/>
    <w:rsid w:val="00EA1AFE"/>
    <w:rsid w:val="00EA32AA"/>
    <w:rsid w:val="00EA3347"/>
    <w:rsid w:val="00EA3603"/>
    <w:rsid w:val="00EA4632"/>
    <w:rsid w:val="00EA47F4"/>
    <w:rsid w:val="00EA4FB7"/>
    <w:rsid w:val="00EA502D"/>
    <w:rsid w:val="00EA51C5"/>
    <w:rsid w:val="00EA54E6"/>
    <w:rsid w:val="00EA5AD7"/>
    <w:rsid w:val="00EA5FA1"/>
    <w:rsid w:val="00EA6160"/>
    <w:rsid w:val="00EA6EFD"/>
    <w:rsid w:val="00EA7321"/>
    <w:rsid w:val="00EB01FB"/>
    <w:rsid w:val="00EB0E75"/>
    <w:rsid w:val="00EB0F51"/>
    <w:rsid w:val="00EB3138"/>
    <w:rsid w:val="00EB3859"/>
    <w:rsid w:val="00EB3F14"/>
    <w:rsid w:val="00EB4221"/>
    <w:rsid w:val="00EB475C"/>
    <w:rsid w:val="00EB4C61"/>
    <w:rsid w:val="00EB5639"/>
    <w:rsid w:val="00EB56C2"/>
    <w:rsid w:val="00EB5993"/>
    <w:rsid w:val="00EB5A43"/>
    <w:rsid w:val="00EB5C95"/>
    <w:rsid w:val="00EB5EC4"/>
    <w:rsid w:val="00EB6042"/>
    <w:rsid w:val="00EB68EE"/>
    <w:rsid w:val="00EB6CAE"/>
    <w:rsid w:val="00EB6FE3"/>
    <w:rsid w:val="00EC040F"/>
    <w:rsid w:val="00EC05C4"/>
    <w:rsid w:val="00EC17E1"/>
    <w:rsid w:val="00EC1B96"/>
    <w:rsid w:val="00EC1C0D"/>
    <w:rsid w:val="00EC1C8B"/>
    <w:rsid w:val="00EC1F86"/>
    <w:rsid w:val="00EC2219"/>
    <w:rsid w:val="00EC242C"/>
    <w:rsid w:val="00EC2A6E"/>
    <w:rsid w:val="00EC3BA3"/>
    <w:rsid w:val="00EC3CD5"/>
    <w:rsid w:val="00EC3F78"/>
    <w:rsid w:val="00EC4644"/>
    <w:rsid w:val="00EC5DFF"/>
    <w:rsid w:val="00EC5FC1"/>
    <w:rsid w:val="00EC66C9"/>
    <w:rsid w:val="00EC6906"/>
    <w:rsid w:val="00EC6935"/>
    <w:rsid w:val="00EC6A06"/>
    <w:rsid w:val="00EC72AC"/>
    <w:rsid w:val="00EC734D"/>
    <w:rsid w:val="00EC73C2"/>
    <w:rsid w:val="00EC7E35"/>
    <w:rsid w:val="00ED075C"/>
    <w:rsid w:val="00ED077D"/>
    <w:rsid w:val="00ED24F2"/>
    <w:rsid w:val="00ED270F"/>
    <w:rsid w:val="00ED2718"/>
    <w:rsid w:val="00ED28C7"/>
    <w:rsid w:val="00ED2C75"/>
    <w:rsid w:val="00ED337F"/>
    <w:rsid w:val="00ED33DE"/>
    <w:rsid w:val="00ED451D"/>
    <w:rsid w:val="00ED4785"/>
    <w:rsid w:val="00ED62E6"/>
    <w:rsid w:val="00ED68B8"/>
    <w:rsid w:val="00ED704D"/>
    <w:rsid w:val="00ED7173"/>
    <w:rsid w:val="00ED76AF"/>
    <w:rsid w:val="00ED7977"/>
    <w:rsid w:val="00ED79BA"/>
    <w:rsid w:val="00ED7B0C"/>
    <w:rsid w:val="00ED7E2D"/>
    <w:rsid w:val="00ED7F39"/>
    <w:rsid w:val="00EE0564"/>
    <w:rsid w:val="00EE0597"/>
    <w:rsid w:val="00EE06E6"/>
    <w:rsid w:val="00EE0799"/>
    <w:rsid w:val="00EE0A5F"/>
    <w:rsid w:val="00EE0ADF"/>
    <w:rsid w:val="00EE15A0"/>
    <w:rsid w:val="00EE1FDD"/>
    <w:rsid w:val="00EE25C9"/>
    <w:rsid w:val="00EE2E39"/>
    <w:rsid w:val="00EE2E61"/>
    <w:rsid w:val="00EE3471"/>
    <w:rsid w:val="00EE3B44"/>
    <w:rsid w:val="00EE3F28"/>
    <w:rsid w:val="00EE3FB5"/>
    <w:rsid w:val="00EE5083"/>
    <w:rsid w:val="00EE551A"/>
    <w:rsid w:val="00EF0D1D"/>
    <w:rsid w:val="00EF187A"/>
    <w:rsid w:val="00EF1968"/>
    <w:rsid w:val="00EF1D3D"/>
    <w:rsid w:val="00EF1F0A"/>
    <w:rsid w:val="00EF1F1D"/>
    <w:rsid w:val="00EF1F68"/>
    <w:rsid w:val="00EF2332"/>
    <w:rsid w:val="00EF28FC"/>
    <w:rsid w:val="00EF2CF6"/>
    <w:rsid w:val="00EF2F0A"/>
    <w:rsid w:val="00EF2F5B"/>
    <w:rsid w:val="00EF32FD"/>
    <w:rsid w:val="00EF3CE5"/>
    <w:rsid w:val="00EF4F1E"/>
    <w:rsid w:val="00EF57B6"/>
    <w:rsid w:val="00EF5DB6"/>
    <w:rsid w:val="00EF649F"/>
    <w:rsid w:val="00EF6976"/>
    <w:rsid w:val="00EF7E12"/>
    <w:rsid w:val="00F00595"/>
    <w:rsid w:val="00F00750"/>
    <w:rsid w:val="00F00B63"/>
    <w:rsid w:val="00F00EFE"/>
    <w:rsid w:val="00F011E6"/>
    <w:rsid w:val="00F013E6"/>
    <w:rsid w:val="00F0140B"/>
    <w:rsid w:val="00F01902"/>
    <w:rsid w:val="00F01A0D"/>
    <w:rsid w:val="00F01ACA"/>
    <w:rsid w:val="00F024A4"/>
    <w:rsid w:val="00F02864"/>
    <w:rsid w:val="00F02930"/>
    <w:rsid w:val="00F034E7"/>
    <w:rsid w:val="00F03527"/>
    <w:rsid w:val="00F03A01"/>
    <w:rsid w:val="00F040B9"/>
    <w:rsid w:val="00F040F9"/>
    <w:rsid w:val="00F0441D"/>
    <w:rsid w:val="00F045D4"/>
    <w:rsid w:val="00F04945"/>
    <w:rsid w:val="00F04AEF"/>
    <w:rsid w:val="00F04D18"/>
    <w:rsid w:val="00F056FC"/>
    <w:rsid w:val="00F05889"/>
    <w:rsid w:val="00F05D78"/>
    <w:rsid w:val="00F0657C"/>
    <w:rsid w:val="00F077DE"/>
    <w:rsid w:val="00F07FB6"/>
    <w:rsid w:val="00F10462"/>
    <w:rsid w:val="00F10861"/>
    <w:rsid w:val="00F109FF"/>
    <w:rsid w:val="00F10A37"/>
    <w:rsid w:val="00F11017"/>
    <w:rsid w:val="00F113CC"/>
    <w:rsid w:val="00F11724"/>
    <w:rsid w:val="00F11E1B"/>
    <w:rsid w:val="00F11FF9"/>
    <w:rsid w:val="00F12493"/>
    <w:rsid w:val="00F12717"/>
    <w:rsid w:val="00F127B1"/>
    <w:rsid w:val="00F1317A"/>
    <w:rsid w:val="00F1343E"/>
    <w:rsid w:val="00F1372C"/>
    <w:rsid w:val="00F13AAC"/>
    <w:rsid w:val="00F13B2E"/>
    <w:rsid w:val="00F1425C"/>
    <w:rsid w:val="00F14E2D"/>
    <w:rsid w:val="00F15214"/>
    <w:rsid w:val="00F163B2"/>
    <w:rsid w:val="00F16796"/>
    <w:rsid w:val="00F169C0"/>
    <w:rsid w:val="00F16A8B"/>
    <w:rsid w:val="00F16EA6"/>
    <w:rsid w:val="00F16F32"/>
    <w:rsid w:val="00F17C51"/>
    <w:rsid w:val="00F17DBF"/>
    <w:rsid w:val="00F17FDE"/>
    <w:rsid w:val="00F2016D"/>
    <w:rsid w:val="00F20F35"/>
    <w:rsid w:val="00F2195D"/>
    <w:rsid w:val="00F21F41"/>
    <w:rsid w:val="00F223A2"/>
    <w:rsid w:val="00F225EC"/>
    <w:rsid w:val="00F241D9"/>
    <w:rsid w:val="00F246E3"/>
    <w:rsid w:val="00F24E94"/>
    <w:rsid w:val="00F24E9D"/>
    <w:rsid w:val="00F25655"/>
    <w:rsid w:val="00F258F2"/>
    <w:rsid w:val="00F26324"/>
    <w:rsid w:val="00F273A7"/>
    <w:rsid w:val="00F27812"/>
    <w:rsid w:val="00F27D87"/>
    <w:rsid w:val="00F30F9C"/>
    <w:rsid w:val="00F31801"/>
    <w:rsid w:val="00F31FEF"/>
    <w:rsid w:val="00F32FF7"/>
    <w:rsid w:val="00F339B6"/>
    <w:rsid w:val="00F33A60"/>
    <w:rsid w:val="00F33C08"/>
    <w:rsid w:val="00F343D9"/>
    <w:rsid w:val="00F3464F"/>
    <w:rsid w:val="00F34663"/>
    <w:rsid w:val="00F34AE1"/>
    <w:rsid w:val="00F35058"/>
    <w:rsid w:val="00F356DB"/>
    <w:rsid w:val="00F35753"/>
    <w:rsid w:val="00F35EEA"/>
    <w:rsid w:val="00F363F4"/>
    <w:rsid w:val="00F364ED"/>
    <w:rsid w:val="00F371DA"/>
    <w:rsid w:val="00F3788E"/>
    <w:rsid w:val="00F401C4"/>
    <w:rsid w:val="00F40524"/>
    <w:rsid w:val="00F40BCA"/>
    <w:rsid w:val="00F4125B"/>
    <w:rsid w:val="00F41571"/>
    <w:rsid w:val="00F415B9"/>
    <w:rsid w:val="00F41753"/>
    <w:rsid w:val="00F420A8"/>
    <w:rsid w:val="00F42367"/>
    <w:rsid w:val="00F429F0"/>
    <w:rsid w:val="00F4378B"/>
    <w:rsid w:val="00F441E4"/>
    <w:rsid w:val="00F4453E"/>
    <w:rsid w:val="00F44672"/>
    <w:rsid w:val="00F4476C"/>
    <w:rsid w:val="00F44B72"/>
    <w:rsid w:val="00F454AA"/>
    <w:rsid w:val="00F46506"/>
    <w:rsid w:val="00F46A0B"/>
    <w:rsid w:val="00F46BDC"/>
    <w:rsid w:val="00F46E22"/>
    <w:rsid w:val="00F46EB9"/>
    <w:rsid w:val="00F47C79"/>
    <w:rsid w:val="00F50A74"/>
    <w:rsid w:val="00F50DD9"/>
    <w:rsid w:val="00F51203"/>
    <w:rsid w:val="00F51216"/>
    <w:rsid w:val="00F51448"/>
    <w:rsid w:val="00F51483"/>
    <w:rsid w:val="00F518A4"/>
    <w:rsid w:val="00F51A33"/>
    <w:rsid w:val="00F51AD9"/>
    <w:rsid w:val="00F52777"/>
    <w:rsid w:val="00F52B0B"/>
    <w:rsid w:val="00F52EEE"/>
    <w:rsid w:val="00F531CE"/>
    <w:rsid w:val="00F534A0"/>
    <w:rsid w:val="00F53A4A"/>
    <w:rsid w:val="00F54A02"/>
    <w:rsid w:val="00F55BA3"/>
    <w:rsid w:val="00F55CA1"/>
    <w:rsid w:val="00F564E7"/>
    <w:rsid w:val="00F568D6"/>
    <w:rsid w:val="00F56A4E"/>
    <w:rsid w:val="00F5753B"/>
    <w:rsid w:val="00F624D9"/>
    <w:rsid w:val="00F6265D"/>
    <w:rsid w:val="00F63AB0"/>
    <w:rsid w:val="00F63DDD"/>
    <w:rsid w:val="00F63E7E"/>
    <w:rsid w:val="00F64450"/>
    <w:rsid w:val="00F64D12"/>
    <w:rsid w:val="00F64EF6"/>
    <w:rsid w:val="00F65274"/>
    <w:rsid w:val="00F657CC"/>
    <w:rsid w:val="00F6671F"/>
    <w:rsid w:val="00F67129"/>
    <w:rsid w:val="00F672E0"/>
    <w:rsid w:val="00F6763E"/>
    <w:rsid w:val="00F67700"/>
    <w:rsid w:val="00F67766"/>
    <w:rsid w:val="00F67B44"/>
    <w:rsid w:val="00F67D82"/>
    <w:rsid w:val="00F70A3B"/>
    <w:rsid w:val="00F70F51"/>
    <w:rsid w:val="00F713F5"/>
    <w:rsid w:val="00F71B1B"/>
    <w:rsid w:val="00F71EA8"/>
    <w:rsid w:val="00F72C7A"/>
    <w:rsid w:val="00F73385"/>
    <w:rsid w:val="00F73C51"/>
    <w:rsid w:val="00F745B0"/>
    <w:rsid w:val="00F746B0"/>
    <w:rsid w:val="00F746C6"/>
    <w:rsid w:val="00F752F6"/>
    <w:rsid w:val="00F76BD1"/>
    <w:rsid w:val="00F76DFE"/>
    <w:rsid w:val="00F77033"/>
    <w:rsid w:val="00F7713B"/>
    <w:rsid w:val="00F77245"/>
    <w:rsid w:val="00F775B4"/>
    <w:rsid w:val="00F778A7"/>
    <w:rsid w:val="00F778B4"/>
    <w:rsid w:val="00F8050E"/>
    <w:rsid w:val="00F8105E"/>
    <w:rsid w:val="00F812B8"/>
    <w:rsid w:val="00F8155D"/>
    <w:rsid w:val="00F815E2"/>
    <w:rsid w:val="00F81637"/>
    <w:rsid w:val="00F81C5F"/>
    <w:rsid w:val="00F81F3D"/>
    <w:rsid w:val="00F82297"/>
    <w:rsid w:val="00F82521"/>
    <w:rsid w:val="00F82D34"/>
    <w:rsid w:val="00F830AC"/>
    <w:rsid w:val="00F84291"/>
    <w:rsid w:val="00F855C7"/>
    <w:rsid w:val="00F85A10"/>
    <w:rsid w:val="00F85BAC"/>
    <w:rsid w:val="00F85DA2"/>
    <w:rsid w:val="00F860C9"/>
    <w:rsid w:val="00F860D5"/>
    <w:rsid w:val="00F861BE"/>
    <w:rsid w:val="00F8648D"/>
    <w:rsid w:val="00F86C4A"/>
    <w:rsid w:val="00F86D5C"/>
    <w:rsid w:val="00F878E9"/>
    <w:rsid w:val="00F87960"/>
    <w:rsid w:val="00F87A45"/>
    <w:rsid w:val="00F87D45"/>
    <w:rsid w:val="00F87DD7"/>
    <w:rsid w:val="00F87EF2"/>
    <w:rsid w:val="00F907EF"/>
    <w:rsid w:val="00F90D26"/>
    <w:rsid w:val="00F91002"/>
    <w:rsid w:val="00F91055"/>
    <w:rsid w:val="00F918C9"/>
    <w:rsid w:val="00F9211E"/>
    <w:rsid w:val="00F924F9"/>
    <w:rsid w:val="00F925CF"/>
    <w:rsid w:val="00F92EF1"/>
    <w:rsid w:val="00F948D3"/>
    <w:rsid w:val="00F94DC9"/>
    <w:rsid w:val="00F95610"/>
    <w:rsid w:val="00F957EA"/>
    <w:rsid w:val="00F9583A"/>
    <w:rsid w:val="00F95AD7"/>
    <w:rsid w:val="00F965C0"/>
    <w:rsid w:val="00F96EF7"/>
    <w:rsid w:val="00F972C2"/>
    <w:rsid w:val="00F97588"/>
    <w:rsid w:val="00F97D2A"/>
    <w:rsid w:val="00FA08CF"/>
    <w:rsid w:val="00FA0F0D"/>
    <w:rsid w:val="00FA112B"/>
    <w:rsid w:val="00FA1586"/>
    <w:rsid w:val="00FA2D03"/>
    <w:rsid w:val="00FA2ED7"/>
    <w:rsid w:val="00FA3D1C"/>
    <w:rsid w:val="00FA408B"/>
    <w:rsid w:val="00FA41F2"/>
    <w:rsid w:val="00FA4817"/>
    <w:rsid w:val="00FA4863"/>
    <w:rsid w:val="00FA498E"/>
    <w:rsid w:val="00FA5F50"/>
    <w:rsid w:val="00FA681A"/>
    <w:rsid w:val="00FA6C80"/>
    <w:rsid w:val="00FA6FF1"/>
    <w:rsid w:val="00FA78E6"/>
    <w:rsid w:val="00FA7AA1"/>
    <w:rsid w:val="00FA7DC8"/>
    <w:rsid w:val="00FB0440"/>
    <w:rsid w:val="00FB0C5B"/>
    <w:rsid w:val="00FB1083"/>
    <w:rsid w:val="00FB1864"/>
    <w:rsid w:val="00FB1D9E"/>
    <w:rsid w:val="00FB1E3F"/>
    <w:rsid w:val="00FB1EFE"/>
    <w:rsid w:val="00FB27D5"/>
    <w:rsid w:val="00FB2B43"/>
    <w:rsid w:val="00FB4423"/>
    <w:rsid w:val="00FB44D0"/>
    <w:rsid w:val="00FB4AF7"/>
    <w:rsid w:val="00FB4F59"/>
    <w:rsid w:val="00FB5007"/>
    <w:rsid w:val="00FB5224"/>
    <w:rsid w:val="00FB5341"/>
    <w:rsid w:val="00FB547A"/>
    <w:rsid w:val="00FB55A7"/>
    <w:rsid w:val="00FB5CFA"/>
    <w:rsid w:val="00FB5F78"/>
    <w:rsid w:val="00FB5F8E"/>
    <w:rsid w:val="00FB636A"/>
    <w:rsid w:val="00FB6805"/>
    <w:rsid w:val="00FB6E28"/>
    <w:rsid w:val="00FB70B2"/>
    <w:rsid w:val="00FB735B"/>
    <w:rsid w:val="00FC0243"/>
    <w:rsid w:val="00FC02AD"/>
    <w:rsid w:val="00FC09A7"/>
    <w:rsid w:val="00FC1019"/>
    <w:rsid w:val="00FC1587"/>
    <w:rsid w:val="00FC1754"/>
    <w:rsid w:val="00FC3176"/>
    <w:rsid w:val="00FC3598"/>
    <w:rsid w:val="00FC3A04"/>
    <w:rsid w:val="00FC4058"/>
    <w:rsid w:val="00FC522D"/>
    <w:rsid w:val="00FC5BE6"/>
    <w:rsid w:val="00FC7781"/>
    <w:rsid w:val="00FC7917"/>
    <w:rsid w:val="00FD0B3E"/>
    <w:rsid w:val="00FD1BCC"/>
    <w:rsid w:val="00FD2152"/>
    <w:rsid w:val="00FD2289"/>
    <w:rsid w:val="00FD25C7"/>
    <w:rsid w:val="00FD2614"/>
    <w:rsid w:val="00FD301B"/>
    <w:rsid w:val="00FD3566"/>
    <w:rsid w:val="00FD42FD"/>
    <w:rsid w:val="00FD4681"/>
    <w:rsid w:val="00FD4E14"/>
    <w:rsid w:val="00FD5D6D"/>
    <w:rsid w:val="00FD640C"/>
    <w:rsid w:val="00FD65C0"/>
    <w:rsid w:val="00FD6ACB"/>
    <w:rsid w:val="00FD72E4"/>
    <w:rsid w:val="00FD74B7"/>
    <w:rsid w:val="00FD7646"/>
    <w:rsid w:val="00FD7D87"/>
    <w:rsid w:val="00FE1929"/>
    <w:rsid w:val="00FE25C8"/>
    <w:rsid w:val="00FE2664"/>
    <w:rsid w:val="00FE2E30"/>
    <w:rsid w:val="00FE2FDB"/>
    <w:rsid w:val="00FE323F"/>
    <w:rsid w:val="00FE4B69"/>
    <w:rsid w:val="00FE4C9D"/>
    <w:rsid w:val="00FE4CEA"/>
    <w:rsid w:val="00FE4EC2"/>
    <w:rsid w:val="00FE525F"/>
    <w:rsid w:val="00FE6896"/>
    <w:rsid w:val="00FE6B23"/>
    <w:rsid w:val="00FE6CC3"/>
    <w:rsid w:val="00FF0A00"/>
    <w:rsid w:val="00FF2F45"/>
    <w:rsid w:val="00FF3CE0"/>
    <w:rsid w:val="00FF4445"/>
    <w:rsid w:val="00FF485D"/>
    <w:rsid w:val="00FF4A5C"/>
    <w:rsid w:val="00FF5279"/>
    <w:rsid w:val="00FF5754"/>
    <w:rsid w:val="00FF58B8"/>
    <w:rsid w:val="00FF5D58"/>
    <w:rsid w:val="00FF6206"/>
    <w:rsid w:val="00FF6A72"/>
    <w:rsid w:val="00FF746B"/>
    <w:rsid w:val="00FF79AF"/>
    <w:rsid w:val="00FF7E75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2754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5EE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35EE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99"/>
    <w:rsid w:val="00F35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35EEA"/>
    <w:pPr>
      <w:ind w:left="720"/>
      <w:contextualSpacing/>
    </w:pPr>
  </w:style>
  <w:style w:type="paragraph" w:customStyle="1" w:styleId="ConsPlusTitle">
    <w:name w:val="ConsPlusTitle"/>
    <w:rsid w:val="00B138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4F1E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54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2754EE"/>
  </w:style>
  <w:style w:type="paragraph" w:customStyle="1" w:styleId="formattexttopleveltext">
    <w:name w:val="formattext topleveltext"/>
    <w:basedOn w:val="a"/>
    <w:qFormat/>
    <w:rsid w:val="002754E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2754EE"/>
    <w:pPr>
      <w:spacing w:before="100" w:beforeAutospacing="1" w:after="100" w:afterAutospacing="1"/>
    </w:pPr>
  </w:style>
  <w:style w:type="character" w:customStyle="1" w:styleId="ListLabel21">
    <w:name w:val="ListLabel 21"/>
    <w:qFormat/>
    <w:rsid w:val="00830892"/>
    <w:rPr>
      <w:rFonts w:eastAsiaTheme="minorHAnsi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72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uiPriority w:val="99"/>
    <w:rsid w:val="00823D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Верхний колонтитул Знак"/>
    <w:basedOn w:val="a0"/>
    <w:uiPriority w:val="99"/>
    <w:qFormat/>
    <w:rsid w:val="00B323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0E2D4D"/>
    <w:pPr>
      <w:spacing w:before="100" w:beforeAutospacing="1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2754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5EE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35EE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99"/>
    <w:rsid w:val="00F35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35EEA"/>
    <w:pPr>
      <w:ind w:left="720"/>
      <w:contextualSpacing/>
    </w:pPr>
  </w:style>
  <w:style w:type="paragraph" w:customStyle="1" w:styleId="ConsPlusTitle">
    <w:name w:val="ConsPlusTitle"/>
    <w:rsid w:val="00B138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4F1E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54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2754EE"/>
  </w:style>
  <w:style w:type="paragraph" w:customStyle="1" w:styleId="formattexttopleveltext">
    <w:name w:val="formattext topleveltext"/>
    <w:basedOn w:val="a"/>
    <w:qFormat/>
    <w:rsid w:val="002754E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2754EE"/>
    <w:pPr>
      <w:spacing w:before="100" w:beforeAutospacing="1" w:after="100" w:afterAutospacing="1"/>
    </w:pPr>
  </w:style>
  <w:style w:type="character" w:customStyle="1" w:styleId="ListLabel21">
    <w:name w:val="ListLabel 21"/>
    <w:qFormat/>
    <w:rsid w:val="00830892"/>
    <w:rPr>
      <w:rFonts w:eastAsiaTheme="minorHAnsi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72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uiPriority w:val="99"/>
    <w:rsid w:val="00823D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Верхний колонтитул Знак"/>
    <w:basedOn w:val="a0"/>
    <w:uiPriority w:val="99"/>
    <w:qFormat/>
    <w:rsid w:val="00B323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0E2D4D"/>
    <w:pPr>
      <w:spacing w:before="100" w:beforeAutospacing="1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54EFE13F4798D1C2999AB3E60BE3EC95804838B1E3C8FEB5B576B47E74AEF5ECF84A3D7430E8F121A47F31127F3600920D9D2F3654E3C020388A0EfDwD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F54EFE13F4798D1C2999AB3E60BE3EC95804838B1E3C8FEB5B576B47E74AEF5ECF84A3D7430E8F121A47F31127F3600920D9D2F3654E3C020388A0EfDw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DA76-B048-4010-A7FC-FB5BE076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14</Pages>
  <Words>6388</Words>
  <Characters>36413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Поздеева В.А.</dc:creator>
  <cp:lastModifiedBy>Adm MO UVA</cp:lastModifiedBy>
  <cp:revision>51</cp:revision>
  <cp:lastPrinted>2022-03-30T05:38:00Z</cp:lastPrinted>
  <dcterms:created xsi:type="dcterms:W3CDTF">2020-03-12T07:04:00Z</dcterms:created>
  <dcterms:modified xsi:type="dcterms:W3CDTF">2022-04-08T10:17:00Z</dcterms:modified>
</cp:coreProperties>
</file>