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CD" w:rsidRPr="00FF0D0A" w:rsidRDefault="003101CD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ДОГОВОР </w:t>
      </w:r>
    </w:p>
    <w:p w:rsidR="003101CD" w:rsidRPr="00FF0D0A" w:rsidRDefault="00E225AE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КУПЛИ – ПРОДАЖИ № ___</w:t>
      </w:r>
    </w:p>
    <w:p w:rsidR="003101CD" w:rsidRPr="00835CA9" w:rsidRDefault="00835CA9" w:rsidP="005D5F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CA9">
        <w:rPr>
          <w:rFonts w:ascii="Times New Roman" w:hAnsi="Times New Roman" w:cs="Times New Roman"/>
          <w:b/>
          <w:sz w:val="24"/>
          <w:szCs w:val="24"/>
        </w:rPr>
        <w:t>земельного участка, государственная собственность на который не разграничена</w:t>
      </w:r>
    </w:p>
    <w:p w:rsidR="00835CA9" w:rsidRPr="00FF0D0A" w:rsidRDefault="00835CA9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E225AE" w:rsidP="005D5FD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_______________________________ </w:t>
      </w:r>
      <w:r w:rsidR="00B72C19" w:rsidRPr="00FF0D0A">
        <w:rPr>
          <w:rFonts w:ascii="Times New Roman" w:eastAsia="Times New Roman" w:hAnsi="Times New Roman" w:cs="Times New Roman"/>
          <w:lang w:eastAsia="ru-RU"/>
        </w:rPr>
        <w:t xml:space="preserve">две тысячи </w:t>
      </w:r>
      <w:r w:rsidR="006E7AE4" w:rsidRPr="00FF0D0A">
        <w:rPr>
          <w:rFonts w:ascii="Times New Roman" w:eastAsia="Times New Roman" w:hAnsi="Times New Roman" w:cs="Times New Roman"/>
          <w:lang w:eastAsia="ru-RU"/>
        </w:rPr>
        <w:t xml:space="preserve">двадцать </w:t>
      </w:r>
      <w:r w:rsidR="00E467E0">
        <w:rPr>
          <w:rFonts w:ascii="Times New Roman" w:eastAsia="Times New Roman" w:hAnsi="Times New Roman" w:cs="Times New Roman"/>
          <w:lang w:eastAsia="ru-RU"/>
        </w:rPr>
        <w:t>пятого</w:t>
      </w:r>
      <w:r w:rsidR="001F2B0D"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1F2B0D" w:rsidRPr="00FF0D0A" w:rsidRDefault="001F2B0D" w:rsidP="005D5FD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="008F58A7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47</w:t>
      </w:r>
      <w:r w:rsidR="009B3700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="00321B84"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="00321B84"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______________________________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(</w:t>
      </w:r>
      <w:proofErr w:type="spellStart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</w:t>
      </w:r>
      <w:r w:rsidR="00381A5C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>им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енуемый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заключили настоящий договор (далее – Договор) о нижеследующем: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D5FDC">
      <w:pPr>
        <w:pStyle w:val="a3"/>
        <w:tabs>
          <w:tab w:val="left" w:pos="4253"/>
        </w:tabs>
        <w:spacing w:after="0" w:line="240" w:lineRule="auto"/>
        <w:ind w:left="1080" w:firstLine="2748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1. Предмет Договора.</w:t>
      </w:r>
    </w:p>
    <w:p w:rsidR="003101CD" w:rsidRPr="00FF0D0A" w:rsidRDefault="003101CD" w:rsidP="00147BB1">
      <w:pPr>
        <w:tabs>
          <w:tab w:val="num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 xml:space="preserve">1.1. </w:t>
      </w:r>
      <w:r w:rsidR="00E225AE">
        <w:rPr>
          <w:rFonts w:ascii="Times New Roman" w:eastAsia="Times New Roman" w:hAnsi="Times New Roman" w:cs="Times New Roman"/>
          <w:lang w:eastAsia="ru-RU"/>
        </w:rPr>
        <w:t>На основании ______________________________________________________ от</w:t>
      </w:r>
      <w:r w:rsidR="00E467E0">
        <w:rPr>
          <w:rFonts w:ascii="Times New Roman" w:eastAsia="Times New Roman" w:hAnsi="Times New Roman" w:cs="Times New Roman"/>
          <w:lang w:eastAsia="ru-RU"/>
        </w:rPr>
        <w:t xml:space="preserve"> __________ 2025</w:t>
      </w:r>
      <w:r w:rsidR="00A967D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51C15">
        <w:rPr>
          <w:rFonts w:ascii="Times New Roman" w:eastAsia="Times New Roman" w:hAnsi="Times New Roman" w:cs="Times New Roman"/>
          <w:lang w:eastAsia="ru-RU"/>
        </w:rPr>
        <w:t>года,</w:t>
      </w:r>
      <w:r w:rsidR="00E225A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>Продавец обязуется предоставит</w:t>
      </w:r>
      <w:r w:rsidR="0082259B" w:rsidRPr="00FF0D0A">
        <w:rPr>
          <w:rFonts w:ascii="Times New Roman" w:eastAsia="Times New Roman" w:hAnsi="Times New Roman" w:cs="Times New Roman"/>
          <w:lang w:eastAsia="ru-RU"/>
        </w:rPr>
        <w:t>ь</w:t>
      </w:r>
      <w:r w:rsidR="005430F7" w:rsidRPr="00FF0D0A">
        <w:rPr>
          <w:rFonts w:ascii="Times New Roman" w:eastAsia="Times New Roman" w:hAnsi="Times New Roman" w:cs="Times New Roman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а Покупатель принять и оплатить по цене и на условиях настоящего Договора, земельн</w:t>
      </w:r>
      <w:r w:rsidR="00800C05" w:rsidRPr="00FF0D0A">
        <w:rPr>
          <w:rFonts w:ascii="Times New Roman" w:eastAsia="Times New Roman" w:hAnsi="Times New Roman" w:cs="Times New Roman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с кадастровым номером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061002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: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269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расположенный по адресу: Удмуртская Республика, </w:t>
      </w:r>
      <w:proofErr w:type="spellStart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.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Подмой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ул.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Лесная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д.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16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BC30A0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12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00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E230D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</w:t>
      </w:r>
      <w:r w:rsidR="00A1255F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ов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охранная зона воздушной линии 10 </w:t>
      </w:r>
      <w:proofErr w:type="spellStart"/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кВ</w:t>
      </w:r>
      <w:proofErr w:type="spell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отпайка фиде</w:t>
      </w:r>
      <w:proofErr w:type="gramStart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р(</w:t>
      </w:r>
      <w:proofErr w:type="gram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протяженность 2396 м.; назначение; </w:t>
      </w:r>
      <w:proofErr w:type="spellStart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коммукационно</w:t>
      </w:r>
      <w:proofErr w:type="spell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; инвентарный номер 9341)</w:t>
      </w:r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с видом разрешенного использования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«</w:t>
      </w:r>
      <w:r w:rsidR="00147BB1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Для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индивидуального 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жилищного строительства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r w:rsidR="0088799B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901BC4" w:rsidRPr="00FF0D0A">
        <w:rPr>
          <w:rFonts w:ascii="Times New Roman" w:eastAsia="Times New Roman" w:hAnsi="Times New Roman" w:cs="Times New Roman"/>
          <w:lang w:eastAsia="ru-RU"/>
        </w:rPr>
        <w:t xml:space="preserve">(далее ‒ </w:t>
      </w:r>
      <w:r w:rsidR="0088799B" w:rsidRPr="00FF0D0A">
        <w:rPr>
          <w:rFonts w:ascii="Times New Roman" w:eastAsia="Times New Roman" w:hAnsi="Times New Roman" w:cs="Times New Roman"/>
          <w:lang w:eastAsia="ru-RU"/>
        </w:rPr>
        <w:t>Участок)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в границах, указанных в </w:t>
      </w:r>
      <w:r w:rsidR="0094147C" w:rsidRPr="00FF0D0A">
        <w:rPr>
          <w:rFonts w:ascii="Times New Roman" w:eastAsia="Times New Roman" w:hAnsi="Times New Roman" w:cs="Times New Roman"/>
          <w:lang w:eastAsia="ru-RU"/>
        </w:rPr>
        <w:t>Едином государственном реестре недвижимости</w:t>
      </w:r>
      <w:r w:rsidRPr="00FF0D0A">
        <w:rPr>
          <w:rFonts w:ascii="Times New Roman" w:eastAsia="Times New Roman" w:hAnsi="Times New Roman" w:cs="Times New Roman"/>
          <w:lang w:eastAsia="ru-RU"/>
        </w:rPr>
        <w:t>.</w:t>
      </w:r>
    </w:p>
    <w:p w:rsidR="003101CD" w:rsidRPr="00FF0D0A" w:rsidRDefault="003101CD" w:rsidP="005D5FDC">
      <w:pPr>
        <w:tabs>
          <w:tab w:val="num" w:pos="79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1.2.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ab/>
      </w:r>
      <w:r w:rsidRPr="00FF0D0A">
        <w:rPr>
          <w:rFonts w:ascii="Times New Roman" w:eastAsia="Times New Roman" w:hAnsi="Times New Roman" w:cs="Times New Roman"/>
          <w:lang w:eastAsia="ru-RU"/>
        </w:rPr>
        <w:t>На момент продажи Участок не обременен правами третьих лиц, за исключением тех, о которых Продавец и Покупатель не могли знать.</w:t>
      </w:r>
    </w:p>
    <w:p w:rsidR="003101CD" w:rsidRPr="00FF0D0A" w:rsidRDefault="003101CD" w:rsidP="005D5F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left" w:pos="1134"/>
          <w:tab w:val="left" w:pos="3960"/>
          <w:tab w:val="left" w:pos="414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2. Плата по Договору.</w:t>
      </w:r>
    </w:p>
    <w:p w:rsidR="00A51C15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>2.1. Цена Участка составляет</w:t>
      </w:r>
      <w:r w:rsidR="00D97094">
        <w:rPr>
          <w:rFonts w:ascii="Times New Roman" w:eastAsia="Times New Roman" w:hAnsi="Times New Roman" w:cs="Times New Roman"/>
          <w:lang w:eastAsia="ru-RU"/>
        </w:rPr>
        <w:t>: ____________________________________________________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2.2.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ab/>
      </w:r>
      <w:proofErr w:type="gramStart"/>
      <w:r w:rsidR="00D97094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Задаток за участие в торгах засчитывается в счет выкупной цены, а оставшаяся сумма вносится Покупателем в рублях, в течение месяца с момента заключения Договора,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на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казначейский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счет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правлении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Ф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едерального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азначейства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по Удмуртской Республике (Управление имущественных и земельных отношений Администрации муниципального образования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«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Муниципальный округ </w:t>
      </w:r>
      <w:proofErr w:type="spellStart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Увинский</w:t>
      </w:r>
      <w:proofErr w:type="spellEnd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район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Удмуртской Республики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») в О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ТДЕЛЕНИЕ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‒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НБ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УДМУРТСКО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Й РЕСПУБЛИКИ БАНКА</w:t>
      </w:r>
      <w:proofErr w:type="gramEnd"/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РОССИИ//УФК п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 Удмуртской Республике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г. Ижевск, ИНН 1821016764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, КПП 182101001,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БИК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019401100,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ЕСК 40102810545370000081,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КБК 705 1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14 0601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0000 4</w:t>
      </w:r>
      <w:r w:rsidR="009B370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30, ОКТМО 94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 544 000</w:t>
      </w:r>
      <w:r w:rsidR="00E72246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.</w:t>
      </w:r>
    </w:p>
    <w:p w:rsidR="00217A6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2.3.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Полная оплата цены Участка (указанная в пункте 2.1.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Договора) должна быть произведена до регистрации права собственности на Участок.</w:t>
      </w:r>
      <w:proofErr w:type="gramEnd"/>
    </w:p>
    <w:p w:rsidR="00BF144F" w:rsidRPr="00FF0D0A" w:rsidRDefault="00BF144F" w:rsidP="00FF0D0A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3. Обязанности Сторон.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>Продавец обязуется после подписания Договора, полной оплаты стоимости Участка и предоставления копий платежных документов Покупателем передать Участок Покупателю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 Покупатель обязуется: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Оплатить цену Участка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указанную в пункте 2.1. Договора в сроки и в порядке, установленном разделом 2 Договора, после чего в трехдневный срок предоставить копии платежных документов Продавцу.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3.2.2. После подписания Договора, полной оплаты стоимости Участка и предоставления копий платежных документов принять Участок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3.2.3. </w:t>
      </w:r>
      <w:r w:rsidR="00D97094">
        <w:rPr>
          <w:rFonts w:ascii="Times New Roman" w:eastAsia="Times New Roman" w:hAnsi="Times New Roman" w:cs="Times New Roman"/>
          <w:color w:val="000000"/>
          <w:lang w:eastAsia="ru-RU"/>
        </w:rPr>
        <w:t>В месячный срок с момента заключения Договора,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3.2.4.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В месячный срок,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3.2.5.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контроля за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7634E3" w:rsidRPr="00FF0D0A" w:rsidRDefault="007634E3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3.2.6. Два раза в год ежегодно до 01 мая и 25 августа проводить очистку территории (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окашивание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уборка мусора и сухой травы). Сжигание мусора не осуществлять.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4. Ответственность Сторон.</w:t>
      </w:r>
    </w:p>
    <w:p w:rsidR="00D97094" w:rsidRDefault="003101CD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4.1.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За нарушение Покупателем 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срока внесения платежей, предусмотренных разделом 2 Договора, Покупатель выплачивает Продавцу пени в размере 0,1% от невнесенной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суммы за каждый календарный день просрочки. Пени перечисляются на счет, предусмотренный пунктом 2.2. Договора.</w:t>
      </w:r>
    </w:p>
    <w:p w:rsidR="003101CD" w:rsidRPr="00FF0D0A" w:rsidRDefault="00D97094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4.2.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За невыполнение, либо ненадлежащее выполнение иных условий Договора, Стороны несут ответственность в соответствии с действующим законодательством.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5. Особые условия.</w:t>
      </w:r>
    </w:p>
    <w:p w:rsidR="003101CD" w:rsidRPr="00FF0D0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5.1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>. Все изменения и дополнения к Договору действительны, если они совершены в письменной форме, подписаны Сторонами и прошли государственную регистрацию.</w:t>
      </w:r>
    </w:p>
    <w:p w:rsidR="006D11F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5.2</w:t>
      </w:r>
      <w:r w:rsidR="00413987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. Договор составлен в 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двух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экземплярах, имеющих одинаковую юридическую силу. Первый экземпляр находится у Продавца. </w:t>
      </w:r>
      <w:r w:rsidR="00001FA9" w:rsidRPr="00FF0D0A">
        <w:rPr>
          <w:rFonts w:ascii="Times New Roman" w:eastAsia="Times New Roman" w:hAnsi="Times New Roman" w:cs="Times New Roman"/>
          <w:color w:val="000000"/>
          <w:lang w:eastAsia="ru-RU"/>
        </w:rPr>
        <w:t>Второй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 находится у Покупателя.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К Договору прилагаются: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Акт приема-передачи земельного участка на 1 листе.</w:t>
      </w:r>
    </w:p>
    <w:p w:rsidR="00F51451" w:rsidRPr="00FF0D0A" w:rsidRDefault="00F5145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6. Юридические адреса и реквизиты Сторон.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Продавец: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Управление имущественных и земельных отношений Администрации муниципального образования «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район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»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427260, Удмуртская Республика,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, ул. Калинина, д. 19.</w:t>
      </w:r>
    </w:p>
    <w:p w:rsidR="003101CD" w:rsidRPr="00FF0D0A" w:rsidRDefault="006F6CA8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lang w:eastAsia="x-none"/>
        </w:rPr>
      </w:pP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Казначейский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счет Продавца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в О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ТДЕЛЕНИЕ</w:t>
      </w:r>
      <w:r w:rsidR="001D0B3A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‒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НБ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УДМУРТСКОЙ РЕСПУБЛИКИ БАНКА РОССИИ//УФК по Удмуртской Республике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г. Ижевск, БИК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019401100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 xml:space="preserve"> ЕКС 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401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02810545370000081,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ИНН 1821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016764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 КПП 182101001, код ОКТМО 94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 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544 000.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Покупатель:</w:t>
      </w:r>
    </w:p>
    <w:p w:rsidR="00147BB1" w:rsidRPr="00FF0D0A" w:rsidRDefault="00147BB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:rsidR="003101CD" w:rsidRPr="00FF0D0A" w:rsidRDefault="003101CD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Подписи Сторон</w:t>
      </w:r>
    </w:p>
    <w:p w:rsidR="00FF0D0A" w:rsidRPr="00FF0D0A" w:rsidRDefault="00FF0D0A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tbl>
      <w:tblPr>
        <w:tblW w:w="9789" w:type="dxa"/>
        <w:tblLook w:val="01E0" w:firstRow="1" w:lastRow="1" w:firstColumn="1" w:lastColumn="1" w:noHBand="0" w:noVBand="0"/>
      </w:tblPr>
      <w:tblGrid>
        <w:gridCol w:w="4908"/>
        <w:gridCol w:w="4881"/>
      </w:tblGrid>
      <w:tr w:rsidR="003101CD" w:rsidRPr="00FF0D0A" w:rsidTr="00C33EBA">
        <w:trPr>
          <w:trHeight w:val="2335"/>
        </w:trPr>
        <w:tc>
          <w:tcPr>
            <w:tcW w:w="4908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  <w:p w:rsidR="005D5FDC" w:rsidRPr="00FF0D0A" w:rsidRDefault="005D5FDC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</w:p>
          <w:p w:rsidR="003101CD" w:rsidRPr="00FF0D0A" w:rsidRDefault="00D97094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Гребёнкина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Надежда Сергеевна</w:t>
            </w:r>
          </w:p>
        </w:tc>
        <w:tc>
          <w:tcPr>
            <w:tcW w:w="4881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Покупатель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0D634F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:rsidR="00E11670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1670" w:rsidRPr="00FF0D0A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1670" w:rsidRDefault="00E11670" w:rsidP="003101CD">
      <w:pPr>
        <w:tabs>
          <w:tab w:val="num" w:pos="0"/>
          <w:tab w:val="left" w:pos="851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1670" w:rsidRDefault="00E1167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3101CD" w:rsidRPr="00FF0D0A" w:rsidRDefault="00D97094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А</w:t>
      </w:r>
      <w:r w:rsidR="003101CD"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КТ ПРИЕМА-ПЕРЕДАЧИ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ЗЕМЕЛЬНОГО УЧАСТКА</w:t>
      </w:r>
    </w:p>
    <w:p w:rsidR="00237F70" w:rsidRPr="00FF0D0A" w:rsidRDefault="00237F70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37F70" w:rsidRPr="00FF0D0A" w:rsidRDefault="003101CD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Удмуртская Республика,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lang w:eastAsia="ru-RU"/>
        </w:rPr>
        <w:t>,</w:t>
      </w:r>
    </w:p>
    <w:p w:rsidR="003101CD" w:rsidRPr="00FF0D0A" w:rsidRDefault="00D97094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 </w:t>
      </w:r>
      <w:r w:rsidR="00B77B9F"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67CA" w:rsidRPr="00FF0D0A">
        <w:rPr>
          <w:rFonts w:ascii="Times New Roman" w:eastAsia="Times New Roman" w:hAnsi="Times New Roman" w:cs="Times New Roman"/>
          <w:lang w:eastAsia="ru-RU"/>
        </w:rPr>
        <w:t xml:space="preserve">две тысячи </w:t>
      </w:r>
      <w:r w:rsidR="00BF144F" w:rsidRPr="00FF0D0A">
        <w:rPr>
          <w:rFonts w:ascii="Times New Roman" w:eastAsia="Times New Roman" w:hAnsi="Times New Roman" w:cs="Times New Roman"/>
          <w:lang w:eastAsia="ru-RU"/>
        </w:rPr>
        <w:t xml:space="preserve">двадцать </w:t>
      </w:r>
      <w:r w:rsidR="00E467E0">
        <w:rPr>
          <w:rFonts w:ascii="Times New Roman" w:eastAsia="Times New Roman" w:hAnsi="Times New Roman" w:cs="Times New Roman"/>
          <w:lang w:eastAsia="ru-RU"/>
        </w:rPr>
        <w:t>пятого</w:t>
      </w:r>
      <w:r w:rsidR="00FE6D9F"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3101CD" w:rsidRPr="00FF0D0A" w:rsidRDefault="003101CD" w:rsidP="003101CD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44F" w:rsidRPr="00FF0D0A" w:rsidRDefault="00DC13D2" w:rsidP="00BF144F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B9087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47,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именуемый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="00BF144F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составили акт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о нижеследующем:</w:t>
      </w:r>
    </w:p>
    <w:p w:rsidR="00BF144F" w:rsidRPr="00FF0D0A" w:rsidRDefault="00BF144F" w:rsidP="00BF144F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D97094" w:rsidRDefault="003101CD" w:rsidP="00D97094">
      <w:pPr>
        <w:tabs>
          <w:tab w:val="num" w:pos="0"/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1. Продавец в соответствии с договором купли-продажи земельного 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>участка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, находящегося в собственности муниципального образования «Муниципальный округ 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ru-RU"/>
        </w:rPr>
        <w:t>Увинский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 район Удмуртской Республики»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от</w:t>
      </w:r>
      <w:r w:rsidR="001D2F7C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____________</w:t>
      </w:r>
      <w:r w:rsidR="00E467E0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2025</w:t>
      </w:r>
      <w:r w:rsidR="00F45652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0B1B9D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года </w:t>
      </w:r>
      <w:r w:rsidR="00B721F3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№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</w:t>
      </w:r>
      <w:r w:rsidR="00D23D59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предоставил, а Покупатель принял и оплатил 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на условиях Договора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>земельн</w:t>
      </w:r>
      <w:r w:rsidR="00CF2170" w:rsidRPr="00FF0D0A">
        <w:rPr>
          <w:rFonts w:ascii="Times New Roman" w:eastAsia="Times New Roman" w:hAnsi="Times New Roman" w:cs="Times New Roman"/>
          <w:spacing w:val="-2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, с кадастровым номером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061002:269,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расположенный по адресу: Удмуртская Республика, </w:t>
      </w:r>
      <w:proofErr w:type="spellStart"/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с. Подмой, ул. Лесная, д. 16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FC2E35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1200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метров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охранная зона воздушной линии 10 </w:t>
      </w:r>
      <w:proofErr w:type="spellStart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кВ</w:t>
      </w:r>
      <w:proofErr w:type="spell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отпайка фиде</w:t>
      </w:r>
      <w:proofErr w:type="gramStart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р(</w:t>
      </w:r>
      <w:proofErr w:type="gram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протяженность 2396 м.; назначение; </w:t>
      </w:r>
      <w:proofErr w:type="spellStart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коммукационно</w:t>
      </w:r>
      <w:proofErr w:type="spellEnd"/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; инвентарный номер 9341),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FC2E35" w:rsidRPr="00FF0D0A">
        <w:rPr>
          <w:rFonts w:ascii="Times New Roman" w:eastAsia="Times New Roman" w:hAnsi="Times New Roman" w:cs="Times New Roman"/>
          <w:lang w:eastAsia="ru-RU"/>
        </w:rPr>
        <w:t xml:space="preserve">с видом разрешенного использования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«Для 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индивидуального жилищного строительства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bookmarkStart w:id="0" w:name="_GoBack"/>
      <w:bookmarkEnd w:id="0"/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6417D0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в границах, указанных в </w:t>
      </w:r>
      <w:r w:rsidR="00D23D59" w:rsidRPr="00FF0D0A">
        <w:rPr>
          <w:rFonts w:ascii="Times New Roman" w:eastAsia="Times New Roman" w:hAnsi="Times New Roman" w:cs="Times New Roman"/>
          <w:spacing w:val="-2"/>
          <w:lang w:eastAsia="ru-RU"/>
        </w:rPr>
        <w:t>Едином государственном реестре недвижимости.</w:t>
      </w:r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2. Претензий у Покупателя по передаваемому земельному участку не имеется.</w:t>
      </w:r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 Настоящий передаточный акт составлен в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 двух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экземплярах: один хранится у Продавца, </w:t>
      </w:r>
      <w:r w:rsidR="00EE22E9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второй 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 Покупателя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Подписи Сторон        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</w:p>
    <w:tbl>
      <w:tblPr>
        <w:tblW w:w="10044" w:type="dxa"/>
        <w:tblInd w:w="618" w:type="dxa"/>
        <w:tblLook w:val="01E0" w:firstRow="1" w:lastRow="1" w:firstColumn="1" w:lastColumn="1" w:noHBand="0" w:noVBand="0"/>
      </w:tblPr>
      <w:tblGrid>
        <w:gridCol w:w="10044"/>
      </w:tblGrid>
      <w:tr w:rsidR="003101CD" w:rsidRPr="00FF0D0A" w:rsidTr="00C33EBA">
        <w:trPr>
          <w:trHeight w:val="2802"/>
        </w:trPr>
        <w:tc>
          <w:tcPr>
            <w:tcW w:w="10044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928"/>
              <w:gridCol w:w="4900"/>
            </w:tblGrid>
            <w:tr w:rsidR="003101CD" w:rsidRPr="00FF0D0A" w:rsidTr="00C33EBA">
              <w:tc>
                <w:tcPr>
                  <w:tcW w:w="4928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 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Продавец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М.П.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_________________________________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</w:t>
                  </w:r>
                  <w:r w:rsidR="00B9087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proofErr w:type="spellStart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>Гребёнкина</w:t>
                  </w:r>
                  <w:proofErr w:type="spellEnd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Надежда Сергеевна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00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Покупатель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</w:t>
                  </w:r>
                </w:p>
                <w:p w:rsidR="00413987" w:rsidRPr="00FF0D0A" w:rsidRDefault="00413987" w:rsidP="00D97094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3101CD" w:rsidRPr="00FF0D0A" w:rsidRDefault="003101CD" w:rsidP="00C33EBA">
            <w:pPr>
              <w:tabs>
                <w:tab w:val="num" w:pos="567"/>
                <w:tab w:val="left" w:pos="113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6928" w:rsidRDefault="00916928"/>
    <w:sectPr w:rsidR="00916928" w:rsidSect="003536B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AA"/>
    <w:rsid w:val="00001FA9"/>
    <w:rsid w:val="00026B76"/>
    <w:rsid w:val="00031DDC"/>
    <w:rsid w:val="00032549"/>
    <w:rsid w:val="00060BA0"/>
    <w:rsid w:val="00080AB0"/>
    <w:rsid w:val="00085396"/>
    <w:rsid w:val="0008679D"/>
    <w:rsid w:val="00090BA2"/>
    <w:rsid w:val="00093137"/>
    <w:rsid w:val="00094455"/>
    <w:rsid w:val="000A27F2"/>
    <w:rsid w:val="000B1B9D"/>
    <w:rsid w:val="000B7984"/>
    <w:rsid w:val="000D22E5"/>
    <w:rsid w:val="000D634F"/>
    <w:rsid w:val="000E20C3"/>
    <w:rsid w:val="000E2A31"/>
    <w:rsid w:val="0010230B"/>
    <w:rsid w:val="00113014"/>
    <w:rsid w:val="00147BB1"/>
    <w:rsid w:val="001529C3"/>
    <w:rsid w:val="00156FB5"/>
    <w:rsid w:val="00157A28"/>
    <w:rsid w:val="00166B67"/>
    <w:rsid w:val="00176913"/>
    <w:rsid w:val="00197A79"/>
    <w:rsid w:val="001C1136"/>
    <w:rsid w:val="001C6A02"/>
    <w:rsid w:val="001D0B3A"/>
    <w:rsid w:val="001D2F7C"/>
    <w:rsid w:val="001D48B4"/>
    <w:rsid w:val="001E61A1"/>
    <w:rsid w:val="001F1C21"/>
    <w:rsid w:val="001F2B0D"/>
    <w:rsid w:val="001F76D4"/>
    <w:rsid w:val="00205088"/>
    <w:rsid w:val="0020627D"/>
    <w:rsid w:val="00217A6D"/>
    <w:rsid w:val="00223A36"/>
    <w:rsid w:val="00224E01"/>
    <w:rsid w:val="00237F70"/>
    <w:rsid w:val="00263A25"/>
    <w:rsid w:val="00267A11"/>
    <w:rsid w:val="00277586"/>
    <w:rsid w:val="00290FD9"/>
    <w:rsid w:val="00294A77"/>
    <w:rsid w:val="002A3083"/>
    <w:rsid w:val="002A3B42"/>
    <w:rsid w:val="002A7799"/>
    <w:rsid w:val="002B4EEA"/>
    <w:rsid w:val="002F76F3"/>
    <w:rsid w:val="003101CD"/>
    <w:rsid w:val="0031155F"/>
    <w:rsid w:val="0031329C"/>
    <w:rsid w:val="00320048"/>
    <w:rsid w:val="00321B84"/>
    <w:rsid w:val="003467CA"/>
    <w:rsid w:val="00351C32"/>
    <w:rsid w:val="00356CBC"/>
    <w:rsid w:val="00356D7D"/>
    <w:rsid w:val="00360238"/>
    <w:rsid w:val="003765D4"/>
    <w:rsid w:val="003768BA"/>
    <w:rsid w:val="00381A5C"/>
    <w:rsid w:val="00381C4A"/>
    <w:rsid w:val="00392746"/>
    <w:rsid w:val="003A308B"/>
    <w:rsid w:val="003A6E5A"/>
    <w:rsid w:val="003C2418"/>
    <w:rsid w:val="003D052D"/>
    <w:rsid w:val="003D56B7"/>
    <w:rsid w:val="003F0E88"/>
    <w:rsid w:val="00413987"/>
    <w:rsid w:val="004309AA"/>
    <w:rsid w:val="00433E80"/>
    <w:rsid w:val="0044157C"/>
    <w:rsid w:val="00447A84"/>
    <w:rsid w:val="00464586"/>
    <w:rsid w:val="004665D1"/>
    <w:rsid w:val="00474BBE"/>
    <w:rsid w:val="00484380"/>
    <w:rsid w:val="00490CE7"/>
    <w:rsid w:val="004925D0"/>
    <w:rsid w:val="004B0BB2"/>
    <w:rsid w:val="004C655C"/>
    <w:rsid w:val="004D367F"/>
    <w:rsid w:val="004D4B6D"/>
    <w:rsid w:val="005043E4"/>
    <w:rsid w:val="005055AE"/>
    <w:rsid w:val="00523D43"/>
    <w:rsid w:val="005317FB"/>
    <w:rsid w:val="0053238C"/>
    <w:rsid w:val="005430F7"/>
    <w:rsid w:val="005616BB"/>
    <w:rsid w:val="00561E7F"/>
    <w:rsid w:val="00570B66"/>
    <w:rsid w:val="005D5FDC"/>
    <w:rsid w:val="005D6135"/>
    <w:rsid w:val="005D7308"/>
    <w:rsid w:val="005E0272"/>
    <w:rsid w:val="005F2B51"/>
    <w:rsid w:val="0060454A"/>
    <w:rsid w:val="00626C25"/>
    <w:rsid w:val="006277FC"/>
    <w:rsid w:val="00633B92"/>
    <w:rsid w:val="006417D0"/>
    <w:rsid w:val="00651CC3"/>
    <w:rsid w:val="00655BB6"/>
    <w:rsid w:val="00655DFE"/>
    <w:rsid w:val="00667E2C"/>
    <w:rsid w:val="00674E96"/>
    <w:rsid w:val="0068188E"/>
    <w:rsid w:val="00682889"/>
    <w:rsid w:val="00685CA7"/>
    <w:rsid w:val="006A3A75"/>
    <w:rsid w:val="006B1495"/>
    <w:rsid w:val="006D062F"/>
    <w:rsid w:val="006D11FA"/>
    <w:rsid w:val="006D3C06"/>
    <w:rsid w:val="006E1B43"/>
    <w:rsid w:val="006E7AE4"/>
    <w:rsid w:val="006F2191"/>
    <w:rsid w:val="006F6CA8"/>
    <w:rsid w:val="00700A63"/>
    <w:rsid w:val="007026E1"/>
    <w:rsid w:val="00703D8F"/>
    <w:rsid w:val="00721498"/>
    <w:rsid w:val="00721809"/>
    <w:rsid w:val="00744F4E"/>
    <w:rsid w:val="00750540"/>
    <w:rsid w:val="00756AE5"/>
    <w:rsid w:val="007634E3"/>
    <w:rsid w:val="00780704"/>
    <w:rsid w:val="00785A65"/>
    <w:rsid w:val="00790DF1"/>
    <w:rsid w:val="007A2DA7"/>
    <w:rsid w:val="007C4A48"/>
    <w:rsid w:val="007C4FD7"/>
    <w:rsid w:val="007D2265"/>
    <w:rsid w:val="007E667F"/>
    <w:rsid w:val="00800C05"/>
    <w:rsid w:val="00820B56"/>
    <w:rsid w:val="0082259B"/>
    <w:rsid w:val="00834C69"/>
    <w:rsid w:val="00835CA9"/>
    <w:rsid w:val="00835F89"/>
    <w:rsid w:val="00837DF5"/>
    <w:rsid w:val="0086715B"/>
    <w:rsid w:val="00882BB6"/>
    <w:rsid w:val="0088799B"/>
    <w:rsid w:val="00892EC8"/>
    <w:rsid w:val="008B1956"/>
    <w:rsid w:val="008B7653"/>
    <w:rsid w:val="008C3310"/>
    <w:rsid w:val="008C45B4"/>
    <w:rsid w:val="008D7730"/>
    <w:rsid w:val="008D7F09"/>
    <w:rsid w:val="008E4A8A"/>
    <w:rsid w:val="008F58A7"/>
    <w:rsid w:val="00901BC4"/>
    <w:rsid w:val="00916928"/>
    <w:rsid w:val="00923385"/>
    <w:rsid w:val="00937F01"/>
    <w:rsid w:val="0094147C"/>
    <w:rsid w:val="00942684"/>
    <w:rsid w:val="00956D9D"/>
    <w:rsid w:val="00961C02"/>
    <w:rsid w:val="00976A0A"/>
    <w:rsid w:val="00985229"/>
    <w:rsid w:val="0099390D"/>
    <w:rsid w:val="009A47BA"/>
    <w:rsid w:val="009A580F"/>
    <w:rsid w:val="009B3700"/>
    <w:rsid w:val="009C1203"/>
    <w:rsid w:val="009C36E5"/>
    <w:rsid w:val="009C6F4B"/>
    <w:rsid w:val="009E0D27"/>
    <w:rsid w:val="009F6890"/>
    <w:rsid w:val="00A11173"/>
    <w:rsid w:val="00A1255F"/>
    <w:rsid w:val="00A13E72"/>
    <w:rsid w:val="00A236F4"/>
    <w:rsid w:val="00A30B3E"/>
    <w:rsid w:val="00A31559"/>
    <w:rsid w:val="00A51C15"/>
    <w:rsid w:val="00A77D1D"/>
    <w:rsid w:val="00A837EE"/>
    <w:rsid w:val="00A90A77"/>
    <w:rsid w:val="00A967D6"/>
    <w:rsid w:val="00AA4755"/>
    <w:rsid w:val="00AA6386"/>
    <w:rsid w:val="00AB28DB"/>
    <w:rsid w:val="00AB317D"/>
    <w:rsid w:val="00AC1809"/>
    <w:rsid w:val="00AC5245"/>
    <w:rsid w:val="00AE7261"/>
    <w:rsid w:val="00AF1DF7"/>
    <w:rsid w:val="00B138B8"/>
    <w:rsid w:val="00B25FA9"/>
    <w:rsid w:val="00B3005F"/>
    <w:rsid w:val="00B405A6"/>
    <w:rsid w:val="00B410AC"/>
    <w:rsid w:val="00B458EA"/>
    <w:rsid w:val="00B721F3"/>
    <w:rsid w:val="00B72C19"/>
    <w:rsid w:val="00B77B9F"/>
    <w:rsid w:val="00B9087A"/>
    <w:rsid w:val="00B95F32"/>
    <w:rsid w:val="00BC30A0"/>
    <w:rsid w:val="00BE6ADD"/>
    <w:rsid w:val="00BF144F"/>
    <w:rsid w:val="00BF5632"/>
    <w:rsid w:val="00C0490B"/>
    <w:rsid w:val="00C111ED"/>
    <w:rsid w:val="00C225FF"/>
    <w:rsid w:val="00C41293"/>
    <w:rsid w:val="00C638BB"/>
    <w:rsid w:val="00C830D2"/>
    <w:rsid w:val="00CA7AF1"/>
    <w:rsid w:val="00CB04E1"/>
    <w:rsid w:val="00CD0759"/>
    <w:rsid w:val="00CD6003"/>
    <w:rsid w:val="00CF0B30"/>
    <w:rsid w:val="00CF2170"/>
    <w:rsid w:val="00D02DFA"/>
    <w:rsid w:val="00D048A1"/>
    <w:rsid w:val="00D23D59"/>
    <w:rsid w:val="00D413B5"/>
    <w:rsid w:val="00D44252"/>
    <w:rsid w:val="00D53CAE"/>
    <w:rsid w:val="00D54B2F"/>
    <w:rsid w:val="00D573A0"/>
    <w:rsid w:val="00D6301C"/>
    <w:rsid w:val="00D71309"/>
    <w:rsid w:val="00D7299D"/>
    <w:rsid w:val="00D870B6"/>
    <w:rsid w:val="00D93636"/>
    <w:rsid w:val="00D97094"/>
    <w:rsid w:val="00DA6004"/>
    <w:rsid w:val="00DB4097"/>
    <w:rsid w:val="00DC13D2"/>
    <w:rsid w:val="00DC5EA8"/>
    <w:rsid w:val="00DD3B06"/>
    <w:rsid w:val="00DD6F14"/>
    <w:rsid w:val="00DE3675"/>
    <w:rsid w:val="00DE5012"/>
    <w:rsid w:val="00DE5EAA"/>
    <w:rsid w:val="00DF3ACE"/>
    <w:rsid w:val="00E100DC"/>
    <w:rsid w:val="00E11670"/>
    <w:rsid w:val="00E16549"/>
    <w:rsid w:val="00E225AE"/>
    <w:rsid w:val="00E230DE"/>
    <w:rsid w:val="00E273A6"/>
    <w:rsid w:val="00E44767"/>
    <w:rsid w:val="00E45510"/>
    <w:rsid w:val="00E467E0"/>
    <w:rsid w:val="00E471B4"/>
    <w:rsid w:val="00E511E2"/>
    <w:rsid w:val="00E53D87"/>
    <w:rsid w:val="00E72246"/>
    <w:rsid w:val="00E948C9"/>
    <w:rsid w:val="00E9757F"/>
    <w:rsid w:val="00EB69E1"/>
    <w:rsid w:val="00EC2A01"/>
    <w:rsid w:val="00EE22E9"/>
    <w:rsid w:val="00EE2B26"/>
    <w:rsid w:val="00EE2E7D"/>
    <w:rsid w:val="00EE3A9B"/>
    <w:rsid w:val="00F0382D"/>
    <w:rsid w:val="00F10049"/>
    <w:rsid w:val="00F1278E"/>
    <w:rsid w:val="00F31348"/>
    <w:rsid w:val="00F45652"/>
    <w:rsid w:val="00F51451"/>
    <w:rsid w:val="00F57FA8"/>
    <w:rsid w:val="00F60BF8"/>
    <w:rsid w:val="00F74321"/>
    <w:rsid w:val="00F924EB"/>
    <w:rsid w:val="00FA1DEF"/>
    <w:rsid w:val="00FA45C4"/>
    <w:rsid w:val="00FC2624"/>
    <w:rsid w:val="00FC2E35"/>
    <w:rsid w:val="00FC3E50"/>
    <w:rsid w:val="00FC7C05"/>
    <w:rsid w:val="00FE14D5"/>
    <w:rsid w:val="00FE6D9F"/>
    <w:rsid w:val="00FF0D0A"/>
    <w:rsid w:val="00FF17B9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8D1CA-41EA-4CAF-B069-F9A6FD12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2025-06-03T04:50:00Z</cp:lastPrinted>
  <dcterms:created xsi:type="dcterms:W3CDTF">2025-04-09T12:25:00Z</dcterms:created>
  <dcterms:modified xsi:type="dcterms:W3CDTF">2025-06-03T04:55:00Z</dcterms:modified>
</cp:coreProperties>
</file>