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>
        <w:rPr>
          <w:rFonts w:ascii="Times New Roman" w:hAnsi="Times New Roman" w:cs="Times New Roman"/>
          <w:sz w:val="24"/>
          <w:szCs w:val="24"/>
        </w:rPr>
        <w:t>МКП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Служба Единого заказчика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4A69A3">
        <w:rPr>
          <w:rFonts w:ascii="Times New Roman" w:hAnsi="Times New Roman" w:cs="Times New Roman"/>
          <w:sz w:val="24"/>
          <w:szCs w:val="24"/>
        </w:rPr>
        <w:t>4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4A69A3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 w:rsidR="004A69A3">
        <w:rPr>
          <w:rFonts w:ascii="Times New Roman" w:hAnsi="Times New Roman" w:cs="Times New Roman"/>
          <w:sz w:val="24"/>
          <w:szCs w:val="24"/>
        </w:rPr>
        <w:t>407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4A69A3">
        <w:rPr>
          <w:rFonts w:ascii="Times New Roman" w:hAnsi="Times New Roman" w:cs="Times New Roman"/>
          <w:sz w:val="24"/>
          <w:szCs w:val="24"/>
        </w:rPr>
        <w:t>163-Е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4A69A3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A69A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.2021 года).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4A69A3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A69A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4A69A3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E38F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908"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>
        <w:rPr>
          <w:rFonts w:ascii="Times New Roman" w:eastAsiaTheme="minorEastAsia" w:hAnsi="Times New Roman" w:cs="Times New Roman"/>
          <w:sz w:val="24"/>
          <w:szCs w:val="24"/>
        </w:rPr>
        <w:t>ым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>, ул</w:t>
      </w:r>
      <w:r w:rsidR="004A69A3">
        <w:rPr>
          <w:rFonts w:ascii="Times New Roman" w:eastAsiaTheme="minorEastAsia" w:hAnsi="Times New Roman" w:cs="Times New Roman"/>
          <w:sz w:val="24"/>
          <w:szCs w:val="24"/>
        </w:rPr>
        <w:t>. Чапаева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4A69A3">
        <w:rPr>
          <w:rFonts w:ascii="Times New Roman" w:eastAsiaTheme="minorEastAsia" w:hAnsi="Times New Roman" w:cs="Times New Roman"/>
          <w:sz w:val="24"/>
          <w:szCs w:val="24"/>
        </w:rPr>
        <w:t>70</w:t>
      </w:r>
      <w:r>
        <w:rPr>
          <w:rFonts w:ascii="Times New Roman" w:eastAsiaTheme="minorEastAsia" w:hAnsi="Times New Roman" w:cs="Times New Roman"/>
          <w:sz w:val="24"/>
          <w:szCs w:val="24"/>
        </w:rPr>
        <w:t>, связанных с выполнением работ и (или) оказанием услуг по управлению многоквартирным домом, оказанием услуг и выполнением работ по надлежащему содержанию и ремонту общего имущества в таком доме, с предоставлением коммунальных услуг собственникам помещений в таком доме.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FE38F4" w:rsidRPr="00FE38F4" w:rsidRDefault="00FE38F4" w:rsidP="00FE38F4">
      <w:pPr>
        <w:rPr>
          <w:rFonts w:ascii="Times New Roman" w:hAnsi="Times New Roman" w:cs="Times New Roman"/>
          <w:sz w:val="24"/>
          <w:szCs w:val="24"/>
        </w:rPr>
      </w:pPr>
      <w:r w:rsidRPr="00FE38F4">
        <w:rPr>
          <w:rFonts w:ascii="Times New Roman" w:hAnsi="Times New Roman" w:cs="Times New Roman"/>
          <w:sz w:val="24"/>
          <w:szCs w:val="24"/>
        </w:rPr>
        <w:t>Выдано предписание по устранению выявленных нарушений.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A69A3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2022-03-02T12:53:00Z</dcterms:created>
  <dcterms:modified xsi:type="dcterms:W3CDTF">2022-03-02T12:53:00Z</dcterms:modified>
</cp:coreProperties>
</file>