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D3" w:rsidRPr="000911D3" w:rsidRDefault="000911D3" w:rsidP="000911D3">
      <w:pPr>
        <w:jc w:val="center"/>
        <w:rPr>
          <w:b/>
          <w:i/>
          <w:iCs/>
        </w:rPr>
      </w:pPr>
      <w:r w:rsidRPr="000911D3">
        <w:rPr>
          <w:b/>
          <w:i/>
          <w:iCs/>
        </w:rPr>
        <w:t>Сведения о доходах, об имуществе и обязательствах имущественного характера за период с 01 января по 31 декабря 2013 года Главы муниципального образования «Увинский район», супруги Главы муниципальн</w:t>
      </w:r>
      <w:bookmarkStart w:id="0" w:name="_GoBack"/>
      <w:bookmarkEnd w:id="0"/>
      <w:r w:rsidRPr="000911D3">
        <w:rPr>
          <w:b/>
          <w:i/>
          <w:iCs/>
        </w:rPr>
        <w:t>ого образования «Увинский район»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965"/>
        <w:gridCol w:w="1623"/>
        <w:gridCol w:w="1082"/>
        <w:gridCol w:w="1591"/>
        <w:gridCol w:w="2333"/>
        <w:gridCol w:w="1623"/>
        <w:gridCol w:w="1056"/>
        <w:gridCol w:w="1196"/>
      </w:tblGrid>
      <w:tr w:rsidR="000911D3" w:rsidRPr="000911D3" w:rsidTr="000911D3"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Ф.И.О.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Декларированный годовой доход за 2013 год (руб.)</w:t>
            </w:r>
          </w:p>
        </w:tc>
        <w:tc>
          <w:tcPr>
            <w:tcW w:w="4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6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 xml:space="preserve">Перечень объектов недвижимого имущества и транспортных </w:t>
            </w:r>
            <w:proofErr w:type="gramStart"/>
            <w:r w:rsidRPr="000911D3">
              <w:t>средств,  находящихся</w:t>
            </w:r>
            <w:proofErr w:type="gramEnd"/>
            <w:r w:rsidRPr="000911D3">
              <w:t xml:space="preserve"> в пользовании</w:t>
            </w:r>
          </w:p>
        </w:tc>
      </w:tr>
      <w:tr w:rsidR="000911D3" w:rsidRPr="000911D3" w:rsidTr="000911D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площадь (</w:t>
            </w:r>
            <w:proofErr w:type="spellStart"/>
            <w:r w:rsidRPr="000911D3">
              <w:t>кв.м</w:t>
            </w:r>
            <w:proofErr w:type="spellEnd"/>
            <w:r w:rsidRPr="000911D3">
              <w:t>.)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страна расположения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транспортное средство, марка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вид объектов недвижимости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площадь (</w:t>
            </w:r>
            <w:proofErr w:type="spellStart"/>
            <w:r w:rsidRPr="000911D3">
              <w:t>кв.м</w:t>
            </w:r>
            <w:proofErr w:type="spellEnd"/>
            <w:r w:rsidRPr="000911D3"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 xml:space="preserve">страна </w:t>
            </w:r>
            <w:proofErr w:type="spellStart"/>
            <w:r w:rsidRPr="000911D3">
              <w:t>располож</w:t>
            </w:r>
            <w:proofErr w:type="spellEnd"/>
            <w:r w:rsidRPr="000911D3">
              <w:t>.</w:t>
            </w:r>
          </w:p>
        </w:tc>
      </w:tr>
      <w:tr w:rsidR="000911D3" w:rsidRPr="000911D3" w:rsidTr="000911D3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Головин Владимир Анатольевич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1476717,00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155,0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Россия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rPr>
                <w:lang w:val="en-US"/>
              </w:rPr>
              <w:t>Mitsubishi outlander XL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нет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нет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нет</w:t>
            </w:r>
          </w:p>
        </w:tc>
      </w:tr>
      <w:tr w:rsidR="000911D3" w:rsidRPr="000911D3" w:rsidTr="000911D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1100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</w:tr>
      <w:tr w:rsidR="000911D3" w:rsidRPr="000911D3" w:rsidTr="000911D3"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супруга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170475,00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91,0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Россия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155,0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Россия</w:t>
            </w:r>
          </w:p>
        </w:tc>
      </w:tr>
      <w:tr w:rsidR="000911D3" w:rsidRPr="000911D3" w:rsidTr="000911D3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здание магазина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49,8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Россия</w:t>
            </w:r>
          </w:p>
          <w:p w:rsidR="000911D3" w:rsidRPr="000911D3" w:rsidRDefault="000911D3" w:rsidP="000911D3">
            <w:r w:rsidRPr="000911D3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1100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Россия</w:t>
            </w:r>
          </w:p>
        </w:tc>
      </w:tr>
      <w:tr w:rsidR="000911D3" w:rsidRPr="000911D3" w:rsidTr="000911D3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Нежилое 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30,2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</w:tr>
      <w:tr w:rsidR="000911D3" w:rsidRPr="000911D3" w:rsidTr="000911D3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Нежилое 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38,4</w:t>
            </w:r>
          </w:p>
          <w:p w:rsidR="000911D3" w:rsidRPr="000911D3" w:rsidRDefault="000911D3" w:rsidP="000911D3">
            <w:r w:rsidRPr="000911D3">
              <w:t>Доля в праве 377/7500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D3" w:rsidRPr="000911D3" w:rsidRDefault="000911D3" w:rsidP="000911D3">
            <w:r w:rsidRPr="000911D3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1D3" w:rsidRPr="000911D3" w:rsidRDefault="000911D3" w:rsidP="000911D3"/>
        </w:tc>
      </w:tr>
    </w:tbl>
    <w:p w:rsidR="000911D3" w:rsidRDefault="000911D3"/>
    <w:sectPr w:rsidR="000911D3" w:rsidSect="00091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3C"/>
    <w:rsid w:val="000911D3"/>
    <w:rsid w:val="00110C3C"/>
    <w:rsid w:val="0070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9064C-07E0-4C3D-9010-940BD7C2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E4E7E9"/>
            <w:right w:val="none" w:sz="0" w:space="0" w:color="auto"/>
          </w:divBdr>
          <w:divsChild>
            <w:div w:id="12745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Erorr404</dc:creator>
  <cp:keywords/>
  <dc:description/>
  <cp:lastModifiedBy>Erorr404</cp:lastModifiedBy>
  <cp:revision>2</cp:revision>
  <dcterms:created xsi:type="dcterms:W3CDTF">2025-05-04T08:36:00Z</dcterms:created>
  <dcterms:modified xsi:type="dcterms:W3CDTF">2025-05-04T08:36:00Z</dcterms:modified>
</cp:coreProperties>
</file>