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B4" w:rsidRPr="00893FC6" w:rsidRDefault="003411B4" w:rsidP="00893FC6">
      <w:pPr>
        <w:pStyle w:val="2"/>
        <w:spacing w:before="0"/>
        <w:ind w:left="10773"/>
        <w:rPr>
          <w:rFonts w:eastAsiaTheme="minorEastAsia"/>
          <w:b w:val="0"/>
          <w:color w:val="auto"/>
        </w:rPr>
      </w:pPr>
      <w:r w:rsidRPr="00893FC6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  <w:t>УТВЕРЖДЁН</w:t>
      </w:r>
      <w:r w:rsidRPr="00893FC6">
        <w:rPr>
          <w:rFonts w:eastAsiaTheme="minorEastAsia"/>
          <w:b w:val="0"/>
          <w:color w:val="auto"/>
        </w:rPr>
        <w:t xml:space="preserve"> </w:t>
      </w:r>
    </w:p>
    <w:p w:rsidR="003411B4" w:rsidRPr="000D05B2" w:rsidRDefault="003411B4" w:rsidP="00893FC6">
      <w:pPr>
        <w:autoSpaceDE w:val="0"/>
        <w:autoSpaceDN w:val="0"/>
        <w:adjustRightInd w:val="0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распоряжением </w:t>
      </w:r>
      <w:r w:rsidR="00CD53F8">
        <w:rPr>
          <w:rFonts w:eastAsiaTheme="minorEastAsia"/>
          <w:sz w:val="28"/>
          <w:szCs w:val="28"/>
        </w:rPr>
        <w:t>г</w:t>
      </w:r>
      <w:r w:rsidRPr="000D05B2">
        <w:rPr>
          <w:rFonts w:eastAsiaTheme="minorEastAsia"/>
          <w:sz w:val="28"/>
          <w:szCs w:val="28"/>
        </w:rPr>
        <w:t xml:space="preserve">лавы муниципального образования «Увинский район» </w:t>
      </w:r>
    </w:p>
    <w:p w:rsidR="003411B4" w:rsidRPr="003411B4" w:rsidRDefault="003411B4" w:rsidP="00893FC6">
      <w:pPr>
        <w:autoSpaceDE w:val="0"/>
        <w:autoSpaceDN w:val="0"/>
        <w:adjustRightInd w:val="0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>от «</w:t>
      </w:r>
      <w:r w:rsidR="00EE0AB3">
        <w:rPr>
          <w:rFonts w:eastAsiaTheme="minorEastAsia"/>
          <w:sz w:val="28"/>
          <w:szCs w:val="28"/>
        </w:rPr>
        <w:t>01</w:t>
      </w:r>
      <w:r w:rsidRPr="000D05B2">
        <w:rPr>
          <w:rFonts w:eastAsiaTheme="minorEastAsia"/>
          <w:sz w:val="28"/>
          <w:szCs w:val="28"/>
        </w:rPr>
        <w:t>»</w:t>
      </w:r>
      <w:r w:rsidR="00922469" w:rsidRPr="00F43C94">
        <w:rPr>
          <w:rFonts w:eastAsiaTheme="minorEastAsia"/>
          <w:sz w:val="28"/>
          <w:szCs w:val="28"/>
        </w:rPr>
        <w:t xml:space="preserve"> </w:t>
      </w:r>
      <w:r w:rsidR="00EE0AB3">
        <w:rPr>
          <w:rFonts w:eastAsiaTheme="minorEastAsia"/>
          <w:sz w:val="28"/>
          <w:szCs w:val="28"/>
        </w:rPr>
        <w:t>февраля</w:t>
      </w:r>
      <w:r w:rsidR="00A04FDC">
        <w:rPr>
          <w:rFonts w:eastAsiaTheme="minorEastAsia"/>
          <w:sz w:val="28"/>
          <w:szCs w:val="28"/>
        </w:rPr>
        <w:t xml:space="preserve"> </w:t>
      </w:r>
      <w:r w:rsidR="00174F80">
        <w:rPr>
          <w:rFonts w:eastAsiaTheme="minorEastAsia"/>
          <w:sz w:val="28"/>
          <w:szCs w:val="28"/>
        </w:rPr>
        <w:t>20</w:t>
      </w:r>
      <w:r w:rsidR="00174F80" w:rsidRPr="00455D86">
        <w:rPr>
          <w:rFonts w:eastAsiaTheme="minorEastAsia"/>
          <w:sz w:val="28"/>
          <w:szCs w:val="28"/>
        </w:rPr>
        <w:t>2</w:t>
      </w:r>
      <w:r w:rsidR="00EE0AB3">
        <w:rPr>
          <w:rFonts w:eastAsiaTheme="minorEastAsia"/>
          <w:sz w:val="28"/>
          <w:szCs w:val="28"/>
        </w:rPr>
        <w:t>1</w:t>
      </w:r>
      <w:r w:rsidRPr="000D05B2">
        <w:rPr>
          <w:rFonts w:eastAsiaTheme="minorEastAsia"/>
          <w:sz w:val="28"/>
          <w:szCs w:val="28"/>
        </w:rPr>
        <w:t xml:space="preserve"> года </w:t>
      </w:r>
      <w:r w:rsidR="000C4B7E">
        <w:rPr>
          <w:rFonts w:eastAsiaTheme="minorEastAsia"/>
          <w:sz w:val="28"/>
          <w:szCs w:val="28"/>
        </w:rPr>
        <w:t xml:space="preserve"> </w:t>
      </w:r>
      <w:r w:rsidRPr="000D05B2">
        <w:rPr>
          <w:rFonts w:eastAsiaTheme="minorEastAsia"/>
          <w:sz w:val="28"/>
          <w:szCs w:val="28"/>
        </w:rPr>
        <w:t>№</w:t>
      </w:r>
      <w:r w:rsidR="00922469">
        <w:rPr>
          <w:rFonts w:eastAsiaTheme="minorEastAsia"/>
          <w:sz w:val="28"/>
          <w:szCs w:val="28"/>
        </w:rPr>
        <w:t xml:space="preserve"> </w:t>
      </w:r>
      <w:r w:rsidR="00295A66">
        <w:rPr>
          <w:rFonts w:eastAsiaTheme="minorEastAsia"/>
          <w:sz w:val="28"/>
          <w:szCs w:val="28"/>
        </w:rPr>
        <w:t>010-р</w:t>
      </w:r>
    </w:p>
    <w:p w:rsidR="003411B4" w:rsidRPr="000D05B2" w:rsidRDefault="003411B4" w:rsidP="000D05B2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ПЛАН</w:t>
      </w:r>
    </w:p>
    <w:p w:rsidR="00077CE5" w:rsidRDefault="003411B4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 xml:space="preserve">мероприятий по росту доходов бюджета, оптимизации расходов бюджета и сокращению </w:t>
      </w:r>
      <w:r w:rsidR="000D05B2" w:rsidRPr="000D05B2">
        <w:rPr>
          <w:rFonts w:eastAsiaTheme="minorEastAsia"/>
          <w:b/>
          <w:bCs/>
          <w:sz w:val="28"/>
          <w:szCs w:val="28"/>
        </w:rPr>
        <w:t xml:space="preserve">муниципального долга в целях </w:t>
      </w:r>
    </w:p>
    <w:p w:rsidR="003411B4" w:rsidRDefault="000D05B2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оздоровления муниципальных финансов муниципального образования «Увинский район» на период до 202</w:t>
      </w:r>
      <w:r w:rsidR="006F3CF5">
        <w:rPr>
          <w:rFonts w:eastAsiaTheme="minorEastAsia"/>
          <w:b/>
          <w:bCs/>
          <w:sz w:val="28"/>
          <w:szCs w:val="28"/>
        </w:rPr>
        <w:t>4</w:t>
      </w:r>
      <w:r w:rsidRPr="000D05B2">
        <w:rPr>
          <w:rFonts w:eastAsiaTheme="minorEastAsia"/>
          <w:b/>
          <w:bCs/>
          <w:sz w:val="28"/>
          <w:szCs w:val="28"/>
        </w:rPr>
        <w:t xml:space="preserve"> года</w:t>
      </w:r>
    </w:p>
    <w:p w:rsidR="002E7F10" w:rsidRDefault="002E7F10" w:rsidP="002E7F10">
      <w:pPr>
        <w:autoSpaceDE w:val="0"/>
        <w:autoSpaceDN w:val="0"/>
        <w:adjustRightInd w:val="0"/>
        <w:spacing w:line="322" w:lineRule="exact"/>
        <w:rPr>
          <w:rFonts w:eastAsiaTheme="minorEastAsia"/>
          <w:b/>
          <w:bCs/>
          <w:sz w:val="28"/>
          <w:szCs w:val="28"/>
        </w:rPr>
      </w:pP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1417"/>
        <w:gridCol w:w="1276"/>
        <w:gridCol w:w="1417"/>
        <w:gridCol w:w="1418"/>
        <w:gridCol w:w="1417"/>
        <w:gridCol w:w="1418"/>
        <w:gridCol w:w="1134"/>
      </w:tblGrid>
      <w:tr w:rsidR="002E7F10" w:rsidTr="00DE12E2">
        <w:trPr>
          <w:trHeight w:val="377"/>
          <w:tblHeader/>
        </w:trPr>
        <w:tc>
          <w:tcPr>
            <w:tcW w:w="817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№ 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п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077CE5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Механизм</w:t>
            </w:r>
          </w:p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(инструмент</w:t>
            </w:r>
            <w:r w:rsidR="00391657">
              <w:rPr>
                <w:rFonts w:eastAsiaTheme="minorEastAsia"/>
                <w:bCs/>
                <w:sz w:val="20"/>
                <w:szCs w:val="28"/>
              </w:rPr>
              <w:t>)</w:t>
            </w:r>
            <w:r>
              <w:rPr>
                <w:rFonts w:eastAsiaTheme="minorEastAsia"/>
                <w:bCs/>
                <w:sz w:val="20"/>
                <w:szCs w:val="28"/>
              </w:rPr>
              <w:t xml:space="preserve"> реализации</w:t>
            </w:r>
          </w:p>
        </w:tc>
        <w:tc>
          <w:tcPr>
            <w:tcW w:w="1417" w:type="dxa"/>
            <w:vMerge w:val="restart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Ответственный</w:t>
            </w:r>
          </w:p>
          <w:p w:rsidR="002E7F10" w:rsidRPr="002E7F10" w:rsidRDefault="00077CE5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>
              <w:rPr>
                <w:rFonts w:eastAsiaTheme="minorEastAsia"/>
                <w:sz w:val="20"/>
                <w:szCs w:val="20"/>
              </w:rPr>
              <w:t>и</w:t>
            </w:r>
            <w:r w:rsidR="002E7F10" w:rsidRPr="002E7F10">
              <w:rPr>
                <w:rFonts w:eastAsiaTheme="minorEastAsia"/>
                <w:sz w:val="20"/>
                <w:szCs w:val="20"/>
              </w:rPr>
              <w:t>сполни</w:t>
            </w:r>
            <w:r w:rsidR="00DE7FA3">
              <w:rPr>
                <w:rFonts w:eastAsiaTheme="minorEastAsia"/>
                <w:sz w:val="20"/>
                <w:szCs w:val="20"/>
              </w:rPr>
              <w:t>-</w:t>
            </w:r>
            <w:proofErr w:type="spellStart"/>
            <w:r w:rsidR="002E7F10" w:rsidRPr="002E7F10">
              <w:rPr>
                <w:rFonts w:eastAsiaTheme="minorEastAsia"/>
                <w:sz w:val="20"/>
                <w:szCs w:val="20"/>
              </w:rPr>
              <w:t>тель</w:t>
            </w:r>
            <w:proofErr w:type="spellEnd"/>
            <w:proofErr w:type="gramEnd"/>
            <w:r w:rsidR="002E7F10" w:rsidRPr="002E7F10">
              <w:rPr>
                <w:rFonts w:eastAsiaTheme="minorEastAsia"/>
                <w:sz w:val="20"/>
                <w:szCs w:val="20"/>
              </w:rPr>
              <w:t xml:space="preserve"> (соисполнитель)</w:t>
            </w:r>
          </w:p>
        </w:tc>
        <w:tc>
          <w:tcPr>
            <w:tcW w:w="1276" w:type="dxa"/>
            <w:vMerge w:val="restart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Срок реали</w:t>
            </w:r>
            <w:r w:rsidRPr="002E7F10">
              <w:rPr>
                <w:rFonts w:eastAsiaTheme="minorEastAsia"/>
                <w:sz w:val="20"/>
                <w:szCs w:val="20"/>
              </w:rPr>
              <w:softHyphen/>
              <w:t>зации</w:t>
            </w:r>
          </w:p>
        </w:tc>
        <w:tc>
          <w:tcPr>
            <w:tcW w:w="1417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Целевой показатель</w:t>
            </w:r>
          </w:p>
        </w:tc>
        <w:tc>
          <w:tcPr>
            <w:tcW w:w="5387" w:type="dxa"/>
            <w:gridSpan w:val="4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Оценка бюджетного эффекта (тыс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уб.),</w:t>
            </w:r>
            <w:r w:rsidR="00BE10C0">
              <w:rPr>
                <w:rFonts w:eastAsiaTheme="minorEastAsia"/>
                <w:bCs/>
                <w:sz w:val="20"/>
                <w:szCs w:val="28"/>
              </w:rPr>
              <w:t xml:space="preserve"> ожидаемый результат</w:t>
            </w:r>
          </w:p>
        </w:tc>
      </w:tr>
      <w:tr w:rsidR="005C492C" w:rsidTr="00DE12E2">
        <w:trPr>
          <w:tblHeader/>
        </w:trPr>
        <w:tc>
          <w:tcPr>
            <w:tcW w:w="817" w:type="dxa"/>
            <w:vMerge/>
            <w:vAlign w:val="center"/>
          </w:tcPr>
          <w:p w:rsidR="005C492C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:rsidR="005C492C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C492C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C492C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</w:t>
            </w:r>
            <w:r w:rsidRPr="002E7F10">
              <w:rPr>
                <w:rFonts w:eastAsiaTheme="minorEastAsia"/>
                <w:sz w:val="20"/>
                <w:szCs w:val="20"/>
                <w:lang w:val="en-US"/>
              </w:rPr>
              <w:t>2</w:t>
            </w:r>
            <w:r w:rsidRPr="002E7F10">
              <w:rPr>
                <w:rFonts w:eastAsiaTheme="minorEastAsia"/>
                <w:sz w:val="20"/>
                <w:szCs w:val="20"/>
              </w:rPr>
              <w:t>1 год</w:t>
            </w:r>
          </w:p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2022 год</w:t>
            </w:r>
          </w:p>
          <w:p w:rsidR="005C492C" w:rsidRPr="00893FC6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2023 год</w:t>
            </w:r>
          </w:p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2024 год</w:t>
            </w:r>
          </w:p>
          <w:p w:rsidR="005C492C" w:rsidRPr="002E7F10" w:rsidRDefault="005C492C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5C492C" w:rsidRPr="00BE10C0" w:rsidTr="005C492C">
        <w:tc>
          <w:tcPr>
            <w:tcW w:w="817" w:type="dxa"/>
          </w:tcPr>
          <w:p w:rsidR="005C492C" w:rsidRPr="00F54B12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  <w:r w:rsidRPr="00F54B12">
              <w:rPr>
                <w:rFonts w:eastAsiaTheme="minorEastAsia"/>
                <w:b/>
                <w:bCs/>
                <w:szCs w:val="28"/>
              </w:rPr>
              <w:t>1.</w:t>
            </w:r>
          </w:p>
        </w:tc>
        <w:tc>
          <w:tcPr>
            <w:tcW w:w="9497" w:type="dxa"/>
            <w:gridSpan w:val="5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BE10C0">
              <w:rPr>
                <w:rFonts w:eastAsiaTheme="minorEastAsia"/>
                <w:b/>
                <w:szCs w:val="20"/>
              </w:rPr>
              <w:t>Меры по увеличению поступлений налоговых и неналоговых доходов</w:t>
            </w:r>
          </w:p>
          <w:p w:rsidR="005C492C" w:rsidRPr="00BE10C0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  <w:r>
              <w:rPr>
                <w:rFonts w:eastAsiaTheme="minorEastAsia"/>
                <w:b/>
                <w:bCs/>
                <w:szCs w:val="28"/>
              </w:rPr>
              <w:t>27275,4</w:t>
            </w:r>
          </w:p>
          <w:p w:rsidR="005C492C" w:rsidRPr="008A149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417" w:type="dxa"/>
          </w:tcPr>
          <w:p w:rsidR="005C492C" w:rsidRPr="008A149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418" w:type="dxa"/>
          </w:tcPr>
          <w:p w:rsidR="005C492C" w:rsidRPr="008A149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134" w:type="dxa"/>
          </w:tcPr>
          <w:p w:rsidR="005C492C" w:rsidRPr="008A149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5C492C" w:rsidRPr="00295A66" w:rsidTr="00DE12E2">
        <w:trPr>
          <w:trHeight w:val="3469"/>
        </w:trPr>
        <w:tc>
          <w:tcPr>
            <w:tcW w:w="817" w:type="dxa"/>
          </w:tcPr>
          <w:p w:rsidR="005C492C" w:rsidRPr="00295A66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3544" w:type="dxa"/>
          </w:tcPr>
          <w:p w:rsidR="005C492C" w:rsidRPr="00295A66" w:rsidRDefault="005C492C" w:rsidP="00077CE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Реализация мероприятий подпрограммы </w:t>
            </w:r>
          </w:p>
          <w:p w:rsidR="005C492C" w:rsidRPr="00295A66" w:rsidRDefault="005C492C" w:rsidP="00077CE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«Создание благоприятных условий для привлечения инвестиций» муниципальной программы муниципального образования «Увинский район»  «Создание условий для устойчивого экономического развития  муниципального образования «Увинский район»</w:t>
            </w:r>
          </w:p>
        </w:tc>
        <w:tc>
          <w:tcPr>
            <w:tcW w:w="1843" w:type="dxa"/>
          </w:tcPr>
          <w:p w:rsidR="005C492C" w:rsidRPr="00295A66" w:rsidRDefault="005C492C" w:rsidP="003133E9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реализация на территории района инвестиционных проектов</w:t>
            </w:r>
            <w:r>
              <w:rPr>
                <w:rFonts w:eastAsiaTheme="minorEastAsia"/>
                <w:b/>
                <w:sz w:val="20"/>
                <w:szCs w:val="20"/>
              </w:rPr>
              <w:t>, ввод новых объектов, создание новых рабочих мест, развитие малого и среднего предпринимательства</w:t>
            </w:r>
          </w:p>
        </w:tc>
        <w:tc>
          <w:tcPr>
            <w:tcW w:w="1417" w:type="dxa"/>
          </w:tcPr>
          <w:p w:rsidR="005C492C" w:rsidRPr="00295A66" w:rsidRDefault="005C492C" w:rsidP="00EF5E8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16"/>
                <w:szCs w:val="28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295A66" w:rsidRDefault="005C492C" w:rsidP="006922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</w:t>
            </w:r>
            <w:r w:rsidR="006922B2">
              <w:rPr>
                <w:rFonts w:eastAsiaTheme="minorEastAsia"/>
                <w:b/>
                <w:sz w:val="20"/>
                <w:szCs w:val="20"/>
              </w:rPr>
              <w:t>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Pr="00295A66" w:rsidRDefault="005C492C" w:rsidP="00DE7FA3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прирост налоговых поступлений от организаций тыс</w:t>
            </w:r>
            <w:proofErr w:type="gramStart"/>
            <w:r w:rsidRPr="00295A66">
              <w:rPr>
                <w:rFonts w:eastAsiaTheme="minorEastAsia"/>
                <w:b/>
                <w:sz w:val="20"/>
                <w:szCs w:val="20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sz w:val="20"/>
                <w:szCs w:val="20"/>
              </w:rPr>
              <w:t>уб.</w:t>
            </w:r>
          </w:p>
        </w:tc>
        <w:tc>
          <w:tcPr>
            <w:tcW w:w="1418" w:type="dxa"/>
          </w:tcPr>
          <w:p w:rsidR="005C492C" w:rsidRDefault="003133E9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8108,9</w:t>
            </w:r>
          </w:p>
          <w:p w:rsidR="003133E9" w:rsidRPr="00295A66" w:rsidRDefault="003133E9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295A66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Pr="00295A66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Pr="00295A66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710"/>
        </w:trPr>
        <w:tc>
          <w:tcPr>
            <w:tcW w:w="8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1.1.1.</w:t>
            </w:r>
          </w:p>
        </w:tc>
        <w:tc>
          <w:tcPr>
            <w:tcW w:w="3544" w:type="dxa"/>
          </w:tcPr>
          <w:p w:rsidR="005C492C" w:rsidRPr="00734825" w:rsidRDefault="005C492C" w:rsidP="00077CE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979D6">
              <w:rPr>
                <w:rFonts w:eastAsiaTheme="minorEastAsia"/>
                <w:sz w:val="20"/>
                <w:szCs w:val="20"/>
              </w:rPr>
              <w:t>Реализация инвестиционных проектов на территории муниципального образования</w:t>
            </w:r>
          </w:p>
        </w:tc>
        <w:tc>
          <w:tcPr>
            <w:tcW w:w="1843" w:type="dxa"/>
          </w:tcPr>
          <w:p w:rsidR="005C492C" w:rsidRDefault="005C492C" w:rsidP="00FE020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92C" w:rsidRPr="002E677F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 w:rsidRPr="002E677F">
              <w:rPr>
                <w:rFonts w:eastAsiaTheme="minorEastAsia"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734825" w:rsidRDefault="006922B2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9979D6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Pr="00734825" w:rsidRDefault="005C492C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рирост налоговых поступлений от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организа</w:t>
            </w:r>
            <w:r w:rsidRPr="005C492C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5625,0</w:t>
            </w:r>
          </w:p>
        </w:tc>
        <w:tc>
          <w:tcPr>
            <w:tcW w:w="1417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163"/>
        </w:trPr>
        <w:tc>
          <w:tcPr>
            <w:tcW w:w="817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1.1.2.</w:t>
            </w:r>
          </w:p>
        </w:tc>
        <w:tc>
          <w:tcPr>
            <w:tcW w:w="3544" w:type="dxa"/>
          </w:tcPr>
          <w:p w:rsidR="005C492C" w:rsidRPr="009979D6" w:rsidRDefault="005C492C" w:rsidP="00077CE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979D6">
              <w:rPr>
                <w:rFonts w:eastAsiaTheme="minorEastAsia"/>
                <w:sz w:val="20"/>
                <w:szCs w:val="20"/>
              </w:rPr>
              <w:t>Поддержка и развитие малого и среднего бизнеса</w:t>
            </w:r>
          </w:p>
        </w:tc>
        <w:tc>
          <w:tcPr>
            <w:tcW w:w="1843" w:type="dxa"/>
          </w:tcPr>
          <w:p w:rsidR="005C492C" w:rsidRDefault="005C492C" w:rsidP="00FE020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92C" w:rsidRPr="002E677F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 w:rsidRPr="002E677F">
              <w:rPr>
                <w:rFonts w:eastAsiaTheme="minorEastAsia"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9979D6" w:rsidRDefault="00C90411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90411"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2483,9</w:t>
            </w:r>
          </w:p>
        </w:tc>
        <w:tc>
          <w:tcPr>
            <w:tcW w:w="1417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710"/>
        </w:trPr>
        <w:tc>
          <w:tcPr>
            <w:tcW w:w="817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1.1.2.1.</w:t>
            </w:r>
          </w:p>
        </w:tc>
        <w:tc>
          <w:tcPr>
            <w:tcW w:w="3544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дополнительное поступление НДФЛ за счет «точек роста»</w:t>
            </w:r>
          </w:p>
        </w:tc>
        <w:tc>
          <w:tcPr>
            <w:tcW w:w="1843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92C" w:rsidRPr="002E677F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 w:rsidRPr="002E677F">
              <w:rPr>
                <w:rFonts w:eastAsiaTheme="minorEastAsia"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734825" w:rsidRDefault="006922B2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>
              <w:rPr>
                <w:rFonts w:eastAsiaTheme="minorEastAsia"/>
                <w:sz w:val="20"/>
                <w:szCs w:val="20"/>
              </w:rPr>
              <w:t>-</w:t>
            </w:r>
            <w:r w:rsidR="005C492C" w:rsidRPr="00734825">
              <w:rPr>
                <w:rFonts w:eastAsiaTheme="minorEastAsia"/>
                <w:sz w:val="20"/>
                <w:szCs w:val="20"/>
              </w:rPr>
              <w:t>2024 годы</w:t>
            </w:r>
          </w:p>
        </w:tc>
        <w:tc>
          <w:tcPr>
            <w:tcW w:w="1417" w:type="dxa"/>
          </w:tcPr>
          <w:p w:rsidR="005C492C" w:rsidRPr="00734825" w:rsidRDefault="005C492C" w:rsidP="009979D6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рирост налоговых поступлений от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организа</w:t>
            </w:r>
            <w:r>
              <w:rPr>
                <w:rFonts w:eastAsiaTheme="minorEastAsia"/>
                <w:sz w:val="20"/>
                <w:szCs w:val="20"/>
              </w:rPr>
              <w:t>-ций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1650,4</w:t>
            </w:r>
          </w:p>
        </w:tc>
        <w:tc>
          <w:tcPr>
            <w:tcW w:w="1417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710"/>
        </w:trPr>
        <w:tc>
          <w:tcPr>
            <w:tcW w:w="817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1.1.2.2.</w:t>
            </w:r>
          </w:p>
        </w:tc>
        <w:tc>
          <w:tcPr>
            <w:tcW w:w="3544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дополнительное </w:t>
            </w:r>
            <w:r w:rsidRPr="009979D6">
              <w:rPr>
                <w:rFonts w:eastAsiaTheme="minorEastAsia"/>
                <w:sz w:val="20"/>
                <w:szCs w:val="20"/>
              </w:rPr>
              <w:t xml:space="preserve">поступление </w:t>
            </w:r>
            <w:r>
              <w:rPr>
                <w:rFonts w:eastAsiaTheme="minorEastAsia"/>
                <w:sz w:val="20"/>
                <w:szCs w:val="20"/>
              </w:rPr>
              <w:t xml:space="preserve">ЕСХН за счет ввода новых объектов </w:t>
            </w:r>
          </w:p>
        </w:tc>
        <w:tc>
          <w:tcPr>
            <w:tcW w:w="1843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92C" w:rsidRPr="00DE7FA3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>
              <w:rPr>
                <w:rFonts w:eastAsiaTheme="minorEastAsia"/>
                <w:sz w:val="16"/>
                <w:szCs w:val="20"/>
              </w:rPr>
              <w:t>Управление сельского хозяйства, о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734825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2020-2021 годы</w:t>
            </w:r>
          </w:p>
        </w:tc>
        <w:tc>
          <w:tcPr>
            <w:tcW w:w="1417" w:type="dxa"/>
          </w:tcPr>
          <w:p w:rsidR="005C492C" w:rsidRPr="00734825" w:rsidRDefault="005C492C" w:rsidP="009979D6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>рирост налоговых поступлений от организа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 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уб.</w:t>
            </w:r>
          </w:p>
        </w:tc>
        <w:tc>
          <w:tcPr>
            <w:tcW w:w="1418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700,0</w:t>
            </w:r>
          </w:p>
        </w:tc>
        <w:tc>
          <w:tcPr>
            <w:tcW w:w="1417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710"/>
        </w:trPr>
        <w:tc>
          <w:tcPr>
            <w:tcW w:w="817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1.1.2.3.</w:t>
            </w:r>
          </w:p>
        </w:tc>
        <w:tc>
          <w:tcPr>
            <w:tcW w:w="3544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9979D6">
              <w:rPr>
                <w:rFonts w:eastAsiaTheme="minorEastAsia"/>
                <w:sz w:val="20"/>
                <w:szCs w:val="20"/>
              </w:rPr>
              <w:t>Открытие фермерского хозяйства (либо получение поддержки по КОВИДУ)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9979D6">
              <w:rPr>
                <w:rFonts w:eastAsiaTheme="minorEastAsia"/>
                <w:sz w:val="20"/>
                <w:szCs w:val="20"/>
              </w:rPr>
              <w:t>с обязательством создания рабочих мест</w:t>
            </w:r>
          </w:p>
        </w:tc>
        <w:tc>
          <w:tcPr>
            <w:tcW w:w="1843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C492C" w:rsidRPr="00DE7FA3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>
              <w:rPr>
                <w:rFonts w:eastAsiaTheme="minorEastAsia"/>
                <w:sz w:val="16"/>
                <w:szCs w:val="20"/>
              </w:rPr>
              <w:t>Управление сельского хозяйства, о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 Администрации района</w:t>
            </w:r>
          </w:p>
        </w:tc>
        <w:tc>
          <w:tcPr>
            <w:tcW w:w="1276" w:type="dxa"/>
          </w:tcPr>
          <w:p w:rsidR="005C492C" w:rsidRPr="00734825" w:rsidRDefault="005C492C" w:rsidP="00C9041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</w:t>
            </w:r>
            <w:r w:rsidR="00C90411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5C492C" w:rsidRPr="00734825" w:rsidRDefault="005C492C" w:rsidP="009979D6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>рирост налоговых поступлений от организа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5C492C" w:rsidRDefault="005C492C" w:rsidP="009979D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133,5</w:t>
            </w:r>
          </w:p>
        </w:tc>
        <w:tc>
          <w:tcPr>
            <w:tcW w:w="1417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RPr="00295A66" w:rsidTr="00DE12E2">
        <w:tc>
          <w:tcPr>
            <w:tcW w:w="817" w:type="dxa"/>
          </w:tcPr>
          <w:p w:rsidR="005C492C" w:rsidRPr="00295A66" w:rsidRDefault="005C492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1.2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5C492C" w:rsidRPr="00295A66" w:rsidRDefault="005C492C" w:rsidP="00295A6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b/>
                <w:sz w:val="20"/>
                <w:szCs w:val="20"/>
              </w:rPr>
            </w:pPr>
            <w:r w:rsidRPr="00E078BD">
              <w:rPr>
                <w:rFonts w:eastAsiaTheme="minorEastAsia"/>
                <w:b/>
                <w:sz w:val="20"/>
                <w:szCs w:val="20"/>
              </w:rPr>
              <w:t>Работа с имущественным комп</w:t>
            </w:r>
            <w:r>
              <w:rPr>
                <w:rFonts w:eastAsiaTheme="minorEastAsia"/>
                <w:b/>
                <w:sz w:val="20"/>
                <w:szCs w:val="20"/>
              </w:rPr>
              <w:t>л</w:t>
            </w:r>
            <w:r w:rsidRPr="00E078BD">
              <w:rPr>
                <w:rFonts w:eastAsiaTheme="minorEastAsia"/>
                <w:b/>
                <w:sz w:val="20"/>
                <w:szCs w:val="20"/>
              </w:rPr>
              <w:t>ексом и земельными ресурсами</w:t>
            </w:r>
          </w:p>
        </w:tc>
        <w:tc>
          <w:tcPr>
            <w:tcW w:w="1843" w:type="dxa"/>
          </w:tcPr>
          <w:p w:rsidR="005C492C" w:rsidRPr="00295A66" w:rsidRDefault="005C492C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9E387A">
              <w:rPr>
                <w:rFonts w:eastAsiaTheme="minorEastAsia"/>
                <w:b/>
                <w:bCs/>
                <w:sz w:val="20"/>
                <w:szCs w:val="28"/>
              </w:rPr>
              <w:t>Работа с имущественным комп</w:t>
            </w:r>
            <w:r>
              <w:rPr>
                <w:rFonts w:eastAsiaTheme="minorEastAsia"/>
                <w:b/>
                <w:bCs/>
                <w:sz w:val="20"/>
                <w:szCs w:val="28"/>
              </w:rPr>
              <w:t>л</w:t>
            </w:r>
            <w:r w:rsidRPr="009E387A">
              <w:rPr>
                <w:rFonts w:eastAsiaTheme="minorEastAsia"/>
                <w:b/>
                <w:bCs/>
                <w:sz w:val="20"/>
                <w:szCs w:val="28"/>
              </w:rPr>
              <w:t>ексом и земельными ресурсами</w:t>
            </w:r>
          </w:p>
        </w:tc>
        <w:tc>
          <w:tcPr>
            <w:tcW w:w="1417" w:type="dxa"/>
          </w:tcPr>
          <w:p w:rsidR="005C492C" w:rsidRPr="00295A66" w:rsidRDefault="005C492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295A66" w:rsidRDefault="006922B2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="005C492C"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Pr="00295A66" w:rsidRDefault="005C492C" w:rsidP="00B920A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5C492C" w:rsidRPr="00295A66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6331,3</w:t>
            </w:r>
          </w:p>
        </w:tc>
        <w:tc>
          <w:tcPr>
            <w:tcW w:w="1417" w:type="dxa"/>
          </w:tcPr>
          <w:p w:rsidR="005C492C" w:rsidRPr="00295A66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Pr="00295A66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Pr="00295A66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5C492C" w:rsidTr="00DE12E2">
        <w:tc>
          <w:tcPr>
            <w:tcW w:w="817" w:type="dxa"/>
          </w:tcPr>
          <w:p w:rsidR="005C492C" w:rsidRPr="00734825" w:rsidRDefault="005C492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2</w:t>
            </w:r>
            <w:r w:rsidRPr="00734825">
              <w:rPr>
                <w:rFonts w:eastAsiaTheme="minorEastAsia"/>
                <w:sz w:val="20"/>
                <w:szCs w:val="20"/>
              </w:rPr>
              <w:t>.1.</w:t>
            </w:r>
          </w:p>
        </w:tc>
        <w:tc>
          <w:tcPr>
            <w:tcW w:w="3544" w:type="dxa"/>
          </w:tcPr>
          <w:p w:rsidR="005C492C" w:rsidRDefault="005C492C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9E387A">
              <w:rPr>
                <w:rFonts w:eastAsiaTheme="minorEastAsia"/>
                <w:sz w:val="20"/>
                <w:szCs w:val="20"/>
              </w:rPr>
              <w:t>Реализация прогнозного плана приватизации в части включения дополнительных объектов, продажа неиспользуемого имущества, в том числе в рамках "Дорожной карты"</w:t>
            </w:r>
          </w:p>
          <w:p w:rsidR="00C90411" w:rsidRPr="004D10A9" w:rsidRDefault="00C90411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5C492C" w:rsidRDefault="005C492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DC092A" w:rsidRDefault="005C492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734825" w:rsidRDefault="006922B2" w:rsidP="000D46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734825">
              <w:rPr>
                <w:rFonts w:eastAsiaTheme="minorEastAsia"/>
                <w:sz w:val="20"/>
                <w:szCs w:val="20"/>
              </w:rPr>
              <w:t>-202</w:t>
            </w:r>
            <w:r w:rsidR="005C492C">
              <w:rPr>
                <w:rFonts w:eastAsiaTheme="minorEastAsia"/>
                <w:sz w:val="20"/>
                <w:szCs w:val="20"/>
              </w:rPr>
              <w:t>0</w:t>
            </w:r>
            <w:r w:rsidR="005C492C" w:rsidRPr="00734825">
              <w:rPr>
                <w:rFonts w:eastAsiaTheme="minorEastAsia"/>
                <w:sz w:val="20"/>
                <w:szCs w:val="20"/>
              </w:rPr>
              <w:t xml:space="preserve"> годы</w:t>
            </w:r>
          </w:p>
        </w:tc>
        <w:tc>
          <w:tcPr>
            <w:tcW w:w="1417" w:type="dxa"/>
          </w:tcPr>
          <w:p w:rsidR="005C492C" w:rsidRDefault="005C492C" w:rsidP="00DC092A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увеличение неналоговых доходов,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300,0</w:t>
            </w:r>
          </w:p>
        </w:tc>
        <w:tc>
          <w:tcPr>
            <w:tcW w:w="14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1083"/>
        </w:trPr>
        <w:tc>
          <w:tcPr>
            <w:tcW w:w="817" w:type="dxa"/>
          </w:tcPr>
          <w:p w:rsidR="005C492C" w:rsidRPr="00734825" w:rsidRDefault="005C492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2</w:t>
            </w:r>
            <w:r w:rsidRPr="00734825">
              <w:rPr>
                <w:rFonts w:eastAsiaTheme="minorEastAsia"/>
                <w:sz w:val="20"/>
                <w:szCs w:val="20"/>
              </w:rPr>
              <w:t>.2.</w:t>
            </w:r>
          </w:p>
        </w:tc>
        <w:tc>
          <w:tcPr>
            <w:tcW w:w="3544" w:type="dxa"/>
          </w:tcPr>
          <w:p w:rsidR="005C492C" w:rsidRPr="00FB325B" w:rsidRDefault="005C492C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9E387A">
              <w:rPr>
                <w:rFonts w:eastAsiaTheme="minorEastAsia"/>
                <w:sz w:val="20"/>
                <w:szCs w:val="20"/>
              </w:rPr>
              <w:t xml:space="preserve">Заключение новых договоров аренды имущества и земельных участков, продажа права аренды имущества и земельных участков (договор заключен во 2 </w:t>
            </w:r>
            <w:proofErr w:type="spellStart"/>
            <w:r w:rsidRPr="009E387A">
              <w:rPr>
                <w:rFonts w:eastAsiaTheme="minorEastAsia"/>
                <w:sz w:val="20"/>
                <w:szCs w:val="20"/>
              </w:rPr>
              <w:t>кв</w:t>
            </w:r>
            <w:proofErr w:type="spellEnd"/>
            <w:r w:rsidRPr="009E387A">
              <w:rPr>
                <w:rFonts w:eastAsiaTheme="minorEastAsia"/>
                <w:sz w:val="20"/>
                <w:szCs w:val="20"/>
              </w:rPr>
              <w:t xml:space="preserve"> 2020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9E387A">
              <w:rPr>
                <w:rFonts w:eastAsiaTheme="minorEastAsia"/>
                <w:sz w:val="20"/>
                <w:szCs w:val="20"/>
              </w:rPr>
              <w:t>г</w:t>
            </w:r>
            <w:r>
              <w:rPr>
                <w:rFonts w:eastAsiaTheme="minorEastAsia"/>
                <w:sz w:val="20"/>
                <w:szCs w:val="20"/>
              </w:rPr>
              <w:t>.</w:t>
            </w:r>
            <w:r w:rsidRPr="009E387A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5C492C" w:rsidRDefault="005C492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DC092A" w:rsidRDefault="005C492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734825" w:rsidRDefault="006922B2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Default="005C492C" w:rsidP="001226F0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увеличение неналоговых доходов,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418" w:type="dxa"/>
          </w:tcPr>
          <w:p w:rsidR="005C492C" w:rsidRDefault="005C492C" w:rsidP="009E387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886,3</w:t>
            </w:r>
          </w:p>
        </w:tc>
        <w:tc>
          <w:tcPr>
            <w:tcW w:w="1417" w:type="dxa"/>
          </w:tcPr>
          <w:p w:rsidR="005C492C" w:rsidRDefault="005C492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255"/>
        </w:trPr>
        <w:tc>
          <w:tcPr>
            <w:tcW w:w="817" w:type="dxa"/>
          </w:tcPr>
          <w:p w:rsidR="005C492C" w:rsidRPr="00734825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1.2.3.</w:t>
            </w:r>
          </w:p>
        </w:tc>
        <w:tc>
          <w:tcPr>
            <w:tcW w:w="3544" w:type="dxa"/>
          </w:tcPr>
          <w:p w:rsidR="005C492C" w:rsidRPr="00B9713C" w:rsidRDefault="005C492C" w:rsidP="005C492C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9E387A">
              <w:rPr>
                <w:rFonts w:eastAsiaTheme="minorEastAsia"/>
                <w:sz w:val="20"/>
                <w:szCs w:val="20"/>
              </w:rPr>
              <w:t>Муниципальный земельный контроль</w:t>
            </w:r>
          </w:p>
        </w:tc>
        <w:tc>
          <w:tcPr>
            <w:tcW w:w="1843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DC092A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734825" w:rsidRDefault="006922B2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Default="005C492C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  <w:p w:rsidR="00DE12E2" w:rsidRDefault="00DE12E2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10,0</w:t>
            </w:r>
          </w:p>
        </w:tc>
        <w:tc>
          <w:tcPr>
            <w:tcW w:w="14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255"/>
        </w:trPr>
        <w:tc>
          <w:tcPr>
            <w:tcW w:w="817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3544" w:type="dxa"/>
          </w:tcPr>
          <w:p w:rsidR="005C492C" w:rsidRPr="009E387A" w:rsidRDefault="005C492C" w:rsidP="005C492C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9E387A">
              <w:rPr>
                <w:rFonts w:eastAsiaTheme="minorEastAsia"/>
                <w:sz w:val="20"/>
                <w:szCs w:val="20"/>
              </w:rPr>
              <w:t>Получение дополнительных доходов от перераспределения земель</w:t>
            </w:r>
          </w:p>
        </w:tc>
        <w:tc>
          <w:tcPr>
            <w:tcW w:w="1843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DC092A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734825" w:rsidRDefault="005C492C" w:rsidP="00C9041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</w:t>
            </w:r>
            <w:r w:rsidR="00C90411">
              <w:rPr>
                <w:rFonts w:eastAsiaTheme="minorEastAsia"/>
                <w:sz w:val="20"/>
                <w:szCs w:val="20"/>
              </w:rPr>
              <w:t>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Default="005C492C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255"/>
        </w:trPr>
        <w:tc>
          <w:tcPr>
            <w:tcW w:w="817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1.2.5.</w:t>
            </w:r>
          </w:p>
        </w:tc>
        <w:tc>
          <w:tcPr>
            <w:tcW w:w="3544" w:type="dxa"/>
          </w:tcPr>
          <w:p w:rsidR="005C492C" w:rsidRPr="009E387A" w:rsidRDefault="005C492C" w:rsidP="005C492C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Вовлечение в имущественный оборот долей в праве общей собственности на земельные участки с/х назначения, перешедшие в собственность муниципальных образований (невостребованные доли)</w:t>
            </w:r>
          </w:p>
        </w:tc>
        <w:tc>
          <w:tcPr>
            <w:tcW w:w="1843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530E35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530E35" w:rsidRDefault="006922B2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530E3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Default="005C492C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150,0</w:t>
            </w:r>
          </w:p>
        </w:tc>
        <w:tc>
          <w:tcPr>
            <w:tcW w:w="14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5C492C" w:rsidTr="00DE12E2">
        <w:trPr>
          <w:trHeight w:val="255"/>
        </w:trPr>
        <w:tc>
          <w:tcPr>
            <w:tcW w:w="817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1.2.6.</w:t>
            </w:r>
          </w:p>
        </w:tc>
        <w:tc>
          <w:tcPr>
            <w:tcW w:w="3544" w:type="dxa"/>
          </w:tcPr>
          <w:p w:rsidR="005C492C" w:rsidRPr="002E677F" w:rsidRDefault="005C492C" w:rsidP="005C492C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 xml:space="preserve">Вовлечение в налоговый оборот земельных участков и </w:t>
            </w:r>
            <w:proofErr w:type="spellStart"/>
            <w:r w:rsidRPr="002E677F">
              <w:rPr>
                <w:rFonts w:eastAsiaTheme="minorEastAsia"/>
                <w:sz w:val="20"/>
                <w:szCs w:val="20"/>
              </w:rPr>
              <w:t>ОКСов</w:t>
            </w:r>
            <w:proofErr w:type="spellEnd"/>
            <w:r w:rsidRPr="002E677F">
              <w:rPr>
                <w:rFonts w:eastAsiaTheme="minorEastAsia"/>
                <w:sz w:val="20"/>
                <w:szCs w:val="20"/>
              </w:rPr>
              <w:t xml:space="preserve"> (в результате сверки баз данных, аэрофотосъемки и других мероприятий)</w:t>
            </w:r>
          </w:p>
        </w:tc>
        <w:tc>
          <w:tcPr>
            <w:tcW w:w="1843" w:type="dxa"/>
          </w:tcPr>
          <w:p w:rsidR="005C492C" w:rsidRDefault="005C492C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5C492C" w:rsidRPr="00530E35" w:rsidRDefault="005C492C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5C492C" w:rsidRPr="00530E35" w:rsidRDefault="006922B2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="005C492C" w:rsidRPr="00530E3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5C492C" w:rsidRDefault="005C492C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30,0</w:t>
            </w:r>
          </w:p>
        </w:tc>
        <w:tc>
          <w:tcPr>
            <w:tcW w:w="1417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5C492C" w:rsidRDefault="005C492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Tr="00062D5E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1.2.7.</w:t>
            </w:r>
          </w:p>
        </w:tc>
        <w:tc>
          <w:tcPr>
            <w:tcW w:w="3544" w:type="dxa"/>
          </w:tcPr>
          <w:p w:rsidR="00DB0EB4" w:rsidRPr="002E677F" w:rsidRDefault="00DB0EB4" w:rsidP="00D7560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1843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DE12E2" w:rsidRDefault="00DB0EB4" w:rsidP="00DE1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E12E2"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0E655B" w:rsidRDefault="00DB0EB4" w:rsidP="00D75606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18"/>
                <w:szCs w:val="18"/>
              </w:rPr>
            </w:pPr>
            <w:r w:rsidRPr="000E655B">
              <w:rPr>
                <w:rFonts w:eastAsiaTheme="minorEastAsia"/>
                <w:bCs/>
                <w:sz w:val="18"/>
                <w:szCs w:val="18"/>
              </w:rPr>
              <w:t xml:space="preserve">увеличение неналоговых доходов, </w:t>
            </w:r>
            <w:proofErr w:type="spellStart"/>
            <w:r w:rsidRPr="000E655B">
              <w:rPr>
                <w:rFonts w:eastAsiaTheme="minorEastAsia"/>
                <w:bCs/>
                <w:sz w:val="18"/>
                <w:szCs w:val="18"/>
              </w:rPr>
              <w:t>тыс</w:t>
            </w:r>
            <w:proofErr w:type="gramStart"/>
            <w:r w:rsidRPr="000E655B">
              <w:rPr>
                <w:rFonts w:eastAsiaTheme="minorEastAsia"/>
                <w:bCs/>
                <w:sz w:val="18"/>
                <w:szCs w:val="18"/>
              </w:rPr>
              <w:t>.р</w:t>
            </w:r>
            <w:proofErr w:type="gramEnd"/>
            <w:r w:rsidRPr="000E655B">
              <w:rPr>
                <w:rFonts w:eastAsiaTheme="minorEastAsia"/>
                <w:bCs/>
                <w:sz w:val="18"/>
                <w:szCs w:val="18"/>
              </w:rPr>
              <w:t>уб</w:t>
            </w:r>
            <w:proofErr w:type="spellEnd"/>
            <w:r w:rsidRPr="000E655B">
              <w:rPr>
                <w:rFonts w:eastAsiaTheme="minorEastAsia"/>
                <w:bCs/>
                <w:sz w:val="18"/>
                <w:szCs w:val="18"/>
              </w:rPr>
              <w:t>.</w:t>
            </w:r>
          </w:p>
        </w:tc>
        <w:tc>
          <w:tcPr>
            <w:tcW w:w="5387" w:type="dxa"/>
            <w:gridSpan w:val="4"/>
          </w:tcPr>
          <w:p w:rsidR="00DB0EB4" w:rsidRDefault="00DB0EB4" w:rsidP="00DB0EB4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после проведения мероприятий</w:t>
            </w:r>
          </w:p>
        </w:tc>
      </w:tr>
      <w:tr w:rsidR="00DB0EB4" w:rsidTr="00BA00F2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1.2.8.</w:t>
            </w:r>
          </w:p>
        </w:tc>
        <w:tc>
          <w:tcPr>
            <w:tcW w:w="3544" w:type="dxa"/>
          </w:tcPr>
          <w:p w:rsidR="00DB0EB4" w:rsidRPr="002E677F" w:rsidRDefault="00DB0EB4" w:rsidP="00D7560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Участие в судах по оспариванию кадастровой стоимости земельных участков. Работа по включению в перечень объектов недвижимости, в отношении которых налоговая база определяется как кадастровая стоимость</w:t>
            </w:r>
          </w:p>
        </w:tc>
        <w:tc>
          <w:tcPr>
            <w:tcW w:w="1843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DE12E2" w:rsidRDefault="00DB0EB4" w:rsidP="00DE1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E12E2"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D75606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5387" w:type="dxa"/>
            <w:gridSpan w:val="4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после проведения мероприятий</w:t>
            </w:r>
          </w:p>
        </w:tc>
      </w:tr>
      <w:tr w:rsidR="00DB0EB4" w:rsidTr="00410847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1.2.9.</w:t>
            </w:r>
          </w:p>
        </w:tc>
        <w:tc>
          <w:tcPr>
            <w:tcW w:w="3544" w:type="dxa"/>
          </w:tcPr>
          <w:p w:rsidR="00DB0EB4" w:rsidRPr="002E677F" w:rsidRDefault="00DB0EB4" w:rsidP="00D7560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Работа по размещению рекламных конструкций</w:t>
            </w:r>
          </w:p>
        </w:tc>
        <w:tc>
          <w:tcPr>
            <w:tcW w:w="1843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DE12E2" w:rsidRDefault="00DB0EB4" w:rsidP="00DE1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E12E2"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0E655B" w:rsidRDefault="00DB0EB4" w:rsidP="00D75606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18"/>
                <w:szCs w:val="18"/>
              </w:rPr>
            </w:pPr>
            <w:r w:rsidRPr="000E655B">
              <w:rPr>
                <w:rFonts w:eastAsiaTheme="minorEastAsia"/>
                <w:bCs/>
                <w:sz w:val="18"/>
                <w:szCs w:val="18"/>
              </w:rPr>
              <w:t xml:space="preserve">увеличение неналоговых доходов, </w:t>
            </w:r>
            <w:proofErr w:type="spellStart"/>
            <w:r w:rsidRPr="000E655B">
              <w:rPr>
                <w:rFonts w:eastAsiaTheme="minorEastAsia"/>
                <w:bCs/>
                <w:sz w:val="18"/>
                <w:szCs w:val="18"/>
              </w:rPr>
              <w:t>тыс</w:t>
            </w:r>
            <w:proofErr w:type="gramStart"/>
            <w:r w:rsidRPr="000E655B">
              <w:rPr>
                <w:rFonts w:eastAsiaTheme="minorEastAsia"/>
                <w:bCs/>
                <w:sz w:val="18"/>
                <w:szCs w:val="18"/>
              </w:rPr>
              <w:t>.р</w:t>
            </w:r>
            <w:proofErr w:type="gramEnd"/>
            <w:r w:rsidRPr="000E655B">
              <w:rPr>
                <w:rFonts w:eastAsiaTheme="minorEastAsia"/>
                <w:bCs/>
                <w:sz w:val="18"/>
                <w:szCs w:val="18"/>
              </w:rPr>
              <w:t>уб</w:t>
            </w:r>
            <w:proofErr w:type="spellEnd"/>
            <w:r w:rsidRPr="000E655B">
              <w:rPr>
                <w:rFonts w:eastAsiaTheme="minorEastAsia"/>
                <w:bCs/>
                <w:sz w:val="18"/>
                <w:szCs w:val="18"/>
              </w:rPr>
              <w:t>.</w:t>
            </w:r>
          </w:p>
        </w:tc>
        <w:tc>
          <w:tcPr>
            <w:tcW w:w="5387" w:type="dxa"/>
            <w:gridSpan w:val="4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после проведения мероприятий</w:t>
            </w:r>
          </w:p>
        </w:tc>
      </w:tr>
      <w:tr w:rsidR="00DB0EB4" w:rsidTr="00DE12E2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1.2.10.</w:t>
            </w:r>
          </w:p>
        </w:tc>
        <w:tc>
          <w:tcPr>
            <w:tcW w:w="3544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Работа по размещению нестационарных торговых объектов</w:t>
            </w:r>
          </w:p>
        </w:tc>
        <w:tc>
          <w:tcPr>
            <w:tcW w:w="1843" w:type="dxa"/>
          </w:tcPr>
          <w:p w:rsidR="00DB0EB4" w:rsidRPr="00295A66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530E35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530E3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0E655B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18"/>
                <w:szCs w:val="18"/>
              </w:rPr>
            </w:pPr>
            <w:r w:rsidRPr="000E655B">
              <w:rPr>
                <w:rFonts w:eastAsiaTheme="minorEastAsia"/>
                <w:bCs/>
                <w:sz w:val="18"/>
                <w:szCs w:val="18"/>
              </w:rPr>
              <w:t xml:space="preserve">увеличение неналоговых доходов, </w:t>
            </w:r>
            <w:proofErr w:type="spellStart"/>
            <w:r w:rsidRPr="000E655B">
              <w:rPr>
                <w:rFonts w:eastAsiaTheme="minorEastAsia"/>
                <w:bCs/>
                <w:sz w:val="18"/>
                <w:szCs w:val="18"/>
              </w:rPr>
              <w:t>тыс</w:t>
            </w:r>
            <w:proofErr w:type="gramStart"/>
            <w:r w:rsidRPr="000E655B">
              <w:rPr>
                <w:rFonts w:eastAsiaTheme="minorEastAsia"/>
                <w:bCs/>
                <w:sz w:val="18"/>
                <w:szCs w:val="18"/>
              </w:rPr>
              <w:t>.р</w:t>
            </w:r>
            <w:proofErr w:type="gramEnd"/>
            <w:r w:rsidRPr="000E655B">
              <w:rPr>
                <w:rFonts w:eastAsiaTheme="minorEastAsia"/>
                <w:bCs/>
                <w:sz w:val="18"/>
                <w:szCs w:val="18"/>
              </w:rPr>
              <w:t>уб</w:t>
            </w:r>
            <w:proofErr w:type="spellEnd"/>
            <w:r w:rsidRPr="000E655B">
              <w:rPr>
                <w:rFonts w:eastAsiaTheme="minorEastAsia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50,0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0E655B" w:rsidTr="008C7CD0">
        <w:trPr>
          <w:trHeight w:val="255"/>
        </w:trPr>
        <w:tc>
          <w:tcPr>
            <w:tcW w:w="817" w:type="dxa"/>
          </w:tcPr>
          <w:p w:rsidR="000E655B" w:rsidRDefault="000E655B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1.2.11.</w:t>
            </w:r>
          </w:p>
        </w:tc>
        <w:tc>
          <w:tcPr>
            <w:tcW w:w="3544" w:type="dxa"/>
          </w:tcPr>
          <w:p w:rsidR="000E655B" w:rsidRDefault="000E655B" w:rsidP="00D7560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>Работа по повышению эффективности деятельности  муниципальных унитарных предприятий и хозяйственных обществ</w:t>
            </w:r>
          </w:p>
          <w:p w:rsidR="000E655B" w:rsidRPr="002E677F" w:rsidRDefault="000E655B" w:rsidP="00D7560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655B" w:rsidRPr="00295A66" w:rsidRDefault="000E655B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0E655B" w:rsidRPr="002E677F" w:rsidRDefault="000E655B" w:rsidP="00DB0E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2E677F">
              <w:rPr>
                <w:rFonts w:eastAsiaTheme="minorEastAsia"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0E655B" w:rsidRDefault="000E655B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90411"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0E655B" w:rsidRDefault="000E655B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0E655B" w:rsidRDefault="000E655B" w:rsidP="000E65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По отдельному плану</w:t>
            </w:r>
          </w:p>
        </w:tc>
      </w:tr>
      <w:tr w:rsidR="00DB0EB4" w:rsidTr="00DE12E2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1.2.12.</w:t>
            </w:r>
          </w:p>
        </w:tc>
        <w:tc>
          <w:tcPr>
            <w:tcW w:w="3544" w:type="dxa"/>
          </w:tcPr>
          <w:p w:rsidR="00DB0EB4" w:rsidRPr="002E677F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E677F">
              <w:rPr>
                <w:rFonts w:eastAsiaTheme="minorEastAsia"/>
                <w:sz w:val="20"/>
                <w:szCs w:val="20"/>
              </w:rPr>
              <w:t xml:space="preserve">Реализация неиспользуемого имущества на территории сельских поселений (здание в д. </w:t>
            </w:r>
            <w:proofErr w:type="spellStart"/>
            <w:r w:rsidRPr="002E677F">
              <w:rPr>
                <w:rFonts w:eastAsiaTheme="minorEastAsia"/>
                <w:sz w:val="20"/>
                <w:szCs w:val="20"/>
              </w:rPr>
              <w:t>Узей-Тукля</w:t>
            </w:r>
            <w:proofErr w:type="spellEnd"/>
            <w:r w:rsidRPr="002E677F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DB0EB4" w:rsidRPr="00295A66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530E35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50,0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Tr="00DE12E2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1.2.13.</w:t>
            </w:r>
          </w:p>
        </w:tc>
        <w:tc>
          <w:tcPr>
            <w:tcW w:w="3544" w:type="dxa"/>
          </w:tcPr>
          <w:p w:rsidR="00DB0EB4" w:rsidRPr="002E677F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6443DF">
              <w:rPr>
                <w:rFonts w:eastAsiaTheme="minorEastAsia"/>
                <w:sz w:val="20"/>
                <w:szCs w:val="20"/>
              </w:rPr>
              <w:t>Реализация акций ООО "</w:t>
            </w:r>
            <w:proofErr w:type="spellStart"/>
            <w:r w:rsidRPr="006443DF">
              <w:rPr>
                <w:rFonts w:eastAsiaTheme="minorEastAsia"/>
                <w:sz w:val="20"/>
                <w:szCs w:val="20"/>
              </w:rPr>
              <w:t>Ува</w:t>
            </w:r>
            <w:proofErr w:type="spellEnd"/>
            <w:r w:rsidRPr="006443DF">
              <w:rPr>
                <w:rFonts w:eastAsiaTheme="minorEastAsia"/>
                <w:sz w:val="20"/>
                <w:szCs w:val="20"/>
              </w:rPr>
              <w:t>-молоко": 254 просты</w:t>
            </w:r>
            <w:r>
              <w:rPr>
                <w:rFonts w:eastAsiaTheme="minorEastAsia"/>
                <w:sz w:val="20"/>
                <w:szCs w:val="20"/>
              </w:rPr>
              <w:t>х акций и 630 привилегированных</w:t>
            </w:r>
          </w:p>
        </w:tc>
        <w:tc>
          <w:tcPr>
            <w:tcW w:w="1843" w:type="dxa"/>
          </w:tcPr>
          <w:p w:rsidR="00DB0EB4" w:rsidRPr="00295A66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530E35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530E35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884,0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Tr="00DE12E2">
        <w:trPr>
          <w:trHeight w:val="255"/>
        </w:trPr>
        <w:tc>
          <w:tcPr>
            <w:tcW w:w="817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1.2.14.</w:t>
            </w:r>
          </w:p>
        </w:tc>
        <w:tc>
          <w:tcPr>
            <w:tcW w:w="3544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Реализация земельных участков </w:t>
            </w:r>
          </w:p>
        </w:tc>
        <w:tc>
          <w:tcPr>
            <w:tcW w:w="1843" w:type="dxa"/>
          </w:tcPr>
          <w:p w:rsidR="00DB0EB4" w:rsidRDefault="00DB0EB4" w:rsidP="00D7560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D756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C0616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734825" w:rsidRDefault="00DB0EB4" w:rsidP="006922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3871,0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730"/>
        </w:trPr>
        <w:tc>
          <w:tcPr>
            <w:tcW w:w="817" w:type="dxa"/>
          </w:tcPr>
          <w:p w:rsidR="00DB0EB4" w:rsidRPr="00295A66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1.3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DB0EB4" w:rsidRPr="00295A66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6443DF">
              <w:rPr>
                <w:rFonts w:eastAsiaTheme="minorEastAsia"/>
                <w:b/>
                <w:sz w:val="20"/>
                <w:szCs w:val="20"/>
              </w:rPr>
              <w:t>Работа по сокращению задолженности по налоговым и неналоговым платежам</w:t>
            </w:r>
          </w:p>
        </w:tc>
        <w:tc>
          <w:tcPr>
            <w:tcW w:w="1843" w:type="dxa"/>
          </w:tcPr>
          <w:p w:rsidR="00DB0EB4" w:rsidRPr="00295A66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ведение претензионной работы, взыскание задолженности по налоговым и неналоговым доходам</w:t>
            </w:r>
          </w:p>
        </w:tc>
        <w:tc>
          <w:tcPr>
            <w:tcW w:w="1417" w:type="dxa"/>
          </w:tcPr>
          <w:p w:rsidR="00DB0EB4" w:rsidRPr="00295A66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295A66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B0EB4" w:rsidRPr="00295A66" w:rsidRDefault="00DB0EB4" w:rsidP="001226F0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налоговых и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7540,0</w:t>
            </w:r>
          </w:p>
        </w:tc>
        <w:tc>
          <w:tcPr>
            <w:tcW w:w="1417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735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1.3.1.</w:t>
            </w:r>
          </w:p>
        </w:tc>
        <w:tc>
          <w:tcPr>
            <w:tcW w:w="3544" w:type="dxa"/>
          </w:tcPr>
          <w:p w:rsidR="00DB0EB4" w:rsidRPr="00091C17" w:rsidRDefault="00DB0EB4" w:rsidP="00091C1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 xml:space="preserve">Работа по сокращению задолженности по налоговым платежам  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091C17" w:rsidRDefault="00DB0EB4" w:rsidP="00091C17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5930,0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896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1.3.1.1.</w:t>
            </w:r>
          </w:p>
        </w:tc>
        <w:tc>
          <w:tcPr>
            <w:tcW w:w="3544" w:type="dxa"/>
            <w:vAlign w:val="center"/>
          </w:tcPr>
          <w:p w:rsidR="00DB0EB4" w:rsidRPr="00091C17" w:rsidRDefault="00DB0EB4" w:rsidP="003133E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Взыскание задолженности по НДФЛ с ООО Нылга-</w:t>
            </w:r>
            <w:proofErr w:type="spellStart"/>
            <w:r w:rsidRPr="00091C17">
              <w:rPr>
                <w:rFonts w:eastAsiaTheme="minorEastAsia"/>
                <w:sz w:val="20"/>
                <w:szCs w:val="20"/>
              </w:rPr>
              <w:t>пром</w:t>
            </w:r>
            <w:proofErr w:type="spellEnd"/>
            <w:r w:rsidRPr="00091C17">
              <w:rPr>
                <w:rFonts w:eastAsiaTheme="minorEastAsia"/>
                <w:sz w:val="20"/>
                <w:szCs w:val="20"/>
              </w:rPr>
              <w:t>, ООО Стройиндустрия, ООО УУК ЖКХ, МКП СЕЗ, ООО Престиж, ИП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091C17" w:rsidRDefault="00DB0EB4" w:rsidP="00091C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sz w:val="20"/>
                <w:szCs w:val="20"/>
              </w:rPr>
              <w:t>г</w:t>
            </w:r>
            <w:r w:rsidRPr="00091C17">
              <w:rPr>
                <w:rFonts w:eastAsiaTheme="minorEastAsia"/>
                <w:sz w:val="20"/>
                <w:szCs w:val="20"/>
              </w:rPr>
              <w:t>оды</w:t>
            </w:r>
          </w:p>
        </w:tc>
        <w:tc>
          <w:tcPr>
            <w:tcW w:w="1417" w:type="dxa"/>
          </w:tcPr>
          <w:p w:rsidR="00DB0EB4" w:rsidRPr="00091C17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5000,0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169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1.3.1.2.</w:t>
            </w:r>
          </w:p>
        </w:tc>
        <w:tc>
          <w:tcPr>
            <w:tcW w:w="3544" w:type="dxa"/>
          </w:tcPr>
          <w:p w:rsidR="00DB0EB4" w:rsidRPr="00091C17" w:rsidRDefault="00DB0EB4" w:rsidP="00091C1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Взыскание задолженности по ЕНВД с организаций и ИП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  <w:p w:rsidR="00DB0EB4" w:rsidRPr="00091C17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130,0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169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1.3.1.3.</w:t>
            </w:r>
          </w:p>
        </w:tc>
        <w:tc>
          <w:tcPr>
            <w:tcW w:w="3544" w:type="dxa"/>
            <w:vAlign w:val="center"/>
          </w:tcPr>
          <w:p w:rsidR="00DB0EB4" w:rsidRPr="00091C17" w:rsidRDefault="00DB0EB4" w:rsidP="00091C1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Взыскание задолженности по имущественным налогам с физических лиц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  <w:p w:rsidR="00CA1C58" w:rsidRPr="00091C17" w:rsidRDefault="00CA1C58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800,0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169"/>
        </w:trPr>
        <w:tc>
          <w:tcPr>
            <w:tcW w:w="817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3544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Работа по сокращению задолженности по неналоговым платежам в части арендной платы (по видам доходов)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C0616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091C17" w:rsidRDefault="00DB0EB4" w:rsidP="00091C17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1600,0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169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1.3.2.1.</w:t>
            </w:r>
          </w:p>
        </w:tc>
        <w:tc>
          <w:tcPr>
            <w:tcW w:w="3544" w:type="dxa"/>
          </w:tcPr>
          <w:p w:rsidR="00DB0EB4" w:rsidRPr="00091C17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 xml:space="preserve">Взыскание задолженности по аренде муниципального имущества с ООО УУК ЖКХ (дополнительное соглашение к договору аренды имущества с </w:t>
            </w:r>
            <w:proofErr w:type="spellStart"/>
            <w:r w:rsidRPr="00091C17">
              <w:rPr>
                <w:rFonts w:eastAsiaTheme="minorEastAsia"/>
                <w:sz w:val="20"/>
                <w:szCs w:val="20"/>
              </w:rPr>
              <w:t>кап</w:t>
            </w:r>
            <w:proofErr w:type="gramStart"/>
            <w:r w:rsidRPr="00091C17">
              <w:rPr>
                <w:rFonts w:eastAsiaTheme="minorEastAsia"/>
                <w:sz w:val="20"/>
                <w:szCs w:val="20"/>
              </w:rPr>
              <w:t>.в</w:t>
            </w:r>
            <w:proofErr w:type="gramEnd"/>
            <w:r w:rsidRPr="00091C17">
              <w:rPr>
                <w:rFonts w:eastAsiaTheme="minorEastAsia"/>
                <w:sz w:val="20"/>
                <w:szCs w:val="20"/>
              </w:rPr>
              <w:t>ложений</w:t>
            </w:r>
            <w:proofErr w:type="spellEnd"/>
            <w:r w:rsidRPr="00091C17">
              <w:rPr>
                <w:rFonts w:eastAsiaTheme="minorEastAsia"/>
                <w:sz w:val="20"/>
                <w:szCs w:val="20"/>
              </w:rPr>
              <w:t xml:space="preserve"> на денежные средства)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C0616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Pr="00091C17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600,0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73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1.3.2.2.</w:t>
            </w:r>
          </w:p>
        </w:tc>
        <w:tc>
          <w:tcPr>
            <w:tcW w:w="3544" w:type="dxa"/>
          </w:tcPr>
          <w:p w:rsidR="00DB0EB4" w:rsidRPr="00091C17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 xml:space="preserve">Взыскание задолженности по неналоговым платежам в результате </w:t>
            </w:r>
            <w:proofErr w:type="spellStart"/>
            <w:r w:rsidRPr="00091C17">
              <w:rPr>
                <w:rFonts w:eastAsiaTheme="minorEastAsia"/>
                <w:sz w:val="20"/>
                <w:szCs w:val="20"/>
              </w:rPr>
              <w:t>претензионно</w:t>
            </w:r>
            <w:proofErr w:type="spellEnd"/>
            <w:r w:rsidRPr="00091C17">
              <w:rPr>
                <w:rFonts w:eastAsiaTheme="minorEastAsia"/>
                <w:sz w:val="20"/>
                <w:szCs w:val="20"/>
              </w:rPr>
              <w:t>-исковой работе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C0616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091C17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168"/>
        </w:trPr>
        <w:tc>
          <w:tcPr>
            <w:tcW w:w="817" w:type="dxa"/>
          </w:tcPr>
          <w:p w:rsidR="00DB0EB4" w:rsidRPr="00091C17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1.3.3.</w:t>
            </w:r>
          </w:p>
        </w:tc>
        <w:tc>
          <w:tcPr>
            <w:tcW w:w="3544" w:type="dxa"/>
          </w:tcPr>
          <w:p w:rsidR="00DB0EB4" w:rsidRPr="00091C17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91C17">
              <w:rPr>
                <w:rFonts w:eastAsiaTheme="minorEastAsia"/>
                <w:sz w:val="20"/>
                <w:szCs w:val="20"/>
              </w:rPr>
              <w:t>Работа по сокращению задолженности по штрафным санкциям</w:t>
            </w:r>
          </w:p>
        </w:tc>
        <w:tc>
          <w:tcPr>
            <w:tcW w:w="1843" w:type="dxa"/>
          </w:tcPr>
          <w:p w:rsidR="00DB0EB4" w:rsidRPr="00091C17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091C17" w:rsidRDefault="00DB0EB4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091C17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091C17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091C17" w:rsidRDefault="00DB0EB4" w:rsidP="005C492C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091C17"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091C17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091C17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091C17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091C17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10,0</w:t>
            </w:r>
          </w:p>
        </w:tc>
        <w:tc>
          <w:tcPr>
            <w:tcW w:w="1417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091C17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730"/>
        </w:trPr>
        <w:tc>
          <w:tcPr>
            <w:tcW w:w="817" w:type="dxa"/>
          </w:tcPr>
          <w:p w:rsidR="00DB0EB4" w:rsidRPr="00295A66" w:rsidRDefault="00DB0EB4" w:rsidP="00091C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</w:t>
            </w:r>
            <w:r>
              <w:rPr>
                <w:rFonts w:eastAsiaTheme="minorEastAsia"/>
                <w:b/>
                <w:sz w:val="20"/>
                <w:szCs w:val="20"/>
              </w:rPr>
              <w:t>4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DB0EB4" w:rsidRPr="00295A66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E826B4">
              <w:rPr>
                <w:rFonts w:eastAsiaTheme="minorEastAsia"/>
                <w:b/>
                <w:sz w:val="20"/>
                <w:szCs w:val="20"/>
              </w:rPr>
              <w:t>Работа по легализации доходов участников рынка труда, ликвидации задолженности по заработной плате</w:t>
            </w:r>
          </w:p>
        </w:tc>
        <w:tc>
          <w:tcPr>
            <w:tcW w:w="1843" w:type="dxa"/>
          </w:tcPr>
          <w:p w:rsidR="00DB0EB4" w:rsidRPr="00DE12E2" w:rsidRDefault="00DB0EB4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E12E2">
              <w:rPr>
                <w:rFonts w:eastAsiaTheme="minorEastAsia"/>
                <w:b/>
                <w:bCs/>
                <w:sz w:val="18"/>
                <w:szCs w:val="18"/>
              </w:rPr>
              <w:t>отработка в рамках экономического совета объектов, где предположительно используется труд наемных работников без трудоустройства</w:t>
            </w:r>
          </w:p>
        </w:tc>
        <w:tc>
          <w:tcPr>
            <w:tcW w:w="1417" w:type="dxa"/>
          </w:tcPr>
          <w:p w:rsidR="00DB0EB4" w:rsidRPr="00295A66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Отдел  экономики  и инвестиций Администрации района</w:t>
            </w:r>
          </w:p>
        </w:tc>
        <w:tc>
          <w:tcPr>
            <w:tcW w:w="1276" w:type="dxa"/>
          </w:tcPr>
          <w:p w:rsidR="00DB0EB4" w:rsidRPr="00295A66" w:rsidRDefault="00DB0EB4" w:rsidP="00ED1D0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295A66" w:rsidRDefault="00DB0EB4" w:rsidP="00ED1D0F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увеличение налоговых доходов, 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уб.</w:t>
            </w: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325,0</w:t>
            </w:r>
          </w:p>
        </w:tc>
        <w:tc>
          <w:tcPr>
            <w:tcW w:w="1417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DB0EB4" w:rsidRPr="00295A66" w:rsidTr="00DE12E2">
        <w:trPr>
          <w:trHeight w:val="70"/>
        </w:trPr>
        <w:tc>
          <w:tcPr>
            <w:tcW w:w="817" w:type="dxa"/>
          </w:tcPr>
          <w:p w:rsidR="00DB0EB4" w:rsidRPr="00295A66" w:rsidRDefault="00DB0EB4" w:rsidP="00091C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</w:t>
            </w:r>
            <w:r>
              <w:rPr>
                <w:rFonts w:eastAsiaTheme="minorEastAsia"/>
                <w:b/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DB0EB4" w:rsidRPr="00E826B4" w:rsidRDefault="00DB0EB4" w:rsidP="00E826B4">
            <w:pPr>
              <w:rPr>
                <w:rFonts w:eastAsiaTheme="minorEastAsia"/>
                <w:b/>
                <w:sz w:val="20"/>
                <w:szCs w:val="20"/>
              </w:rPr>
            </w:pPr>
            <w:r w:rsidRPr="00E826B4">
              <w:rPr>
                <w:rFonts w:eastAsiaTheme="minorEastAsia"/>
                <w:b/>
                <w:sz w:val="20"/>
                <w:szCs w:val="20"/>
              </w:rPr>
              <w:t>Инициативное бюджетирование (самообложение граждан)</w:t>
            </w:r>
          </w:p>
          <w:p w:rsidR="00DB0EB4" w:rsidRPr="00295A66" w:rsidRDefault="00DB0EB4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0EB4" w:rsidRPr="00295A66" w:rsidRDefault="00DB0EB4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работа с главами сельских поселений </w:t>
            </w:r>
          </w:p>
        </w:tc>
        <w:tc>
          <w:tcPr>
            <w:tcW w:w="1417" w:type="dxa"/>
          </w:tcPr>
          <w:p w:rsidR="00DB0EB4" w:rsidRPr="00DE12E2" w:rsidRDefault="00DB0EB4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</w:rPr>
            </w:pPr>
            <w:r w:rsidRPr="00DE12E2">
              <w:rPr>
                <w:rFonts w:eastAsiaTheme="minorEastAsia"/>
                <w:b/>
                <w:sz w:val="18"/>
                <w:szCs w:val="18"/>
              </w:rPr>
              <w:t>Отдел  экономики  и инвестиций Администрации района,</w:t>
            </w:r>
          </w:p>
          <w:p w:rsidR="00DB0EB4" w:rsidRPr="00DE12E2" w:rsidRDefault="00DB0EB4" w:rsidP="00DE1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8"/>
                <w:szCs w:val="18"/>
              </w:rPr>
            </w:pPr>
            <w:r w:rsidRPr="00DE12E2">
              <w:rPr>
                <w:rFonts w:eastAsiaTheme="minorEastAsia"/>
                <w:b/>
                <w:sz w:val="18"/>
                <w:szCs w:val="18"/>
              </w:rPr>
              <w:t xml:space="preserve">Управление финансов,  главы </w:t>
            </w:r>
            <w:proofErr w:type="spellStart"/>
            <w:proofErr w:type="gramStart"/>
            <w:r w:rsidRPr="00DE12E2">
              <w:rPr>
                <w:rFonts w:eastAsiaTheme="minorEastAsia"/>
                <w:b/>
                <w:sz w:val="18"/>
                <w:szCs w:val="18"/>
              </w:rPr>
              <w:t>сельс</w:t>
            </w:r>
            <w:proofErr w:type="spellEnd"/>
            <w:r>
              <w:rPr>
                <w:rFonts w:eastAsiaTheme="minorEastAsia"/>
                <w:b/>
                <w:sz w:val="18"/>
                <w:szCs w:val="18"/>
              </w:rPr>
              <w:t>-</w:t>
            </w:r>
            <w:r w:rsidRPr="00DE12E2">
              <w:rPr>
                <w:rFonts w:eastAsiaTheme="minorEastAsia"/>
                <w:b/>
                <w:sz w:val="18"/>
                <w:szCs w:val="18"/>
              </w:rPr>
              <w:t>ких</w:t>
            </w:r>
            <w:proofErr w:type="gramEnd"/>
            <w:r w:rsidRPr="00DE12E2">
              <w:rPr>
                <w:rFonts w:eastAsiaTheme="minorEastAsia"/>
                <w:b/>
                <w:sz w:val="18"/>
                <w:szCs w:val="18"/>
              </w:rPr>
              <w:t xml:space="preserve"> поселений</w:t>
            </w:r>
          </w:p>
        </w:tc>
        <w:tc>
          <w:tcPr>
            <w:tcW w:w="1276" w:type="dxa"/>
          </w:tcPr>
          <w:p w:rsidR="00DB0EB4" w:rsidRPr="00295A66" w:rsidRDefault="00DB0EB4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295A66" w:rsidRDefault="00DB0EB4" w:rsidP="00BC0B2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2100,0</w:t>
            </w:r>
          </w:p>
        </w:tc>
        <w:tc>
          <w:tcPr>
            <w:tcW w:w="1417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295A66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DB0EB4" w:rsidRPr="00E826B4" w:rsidTr="00DE12E2">
        <w:trPr>
          <w:trHeight w:val="207"/>
        </w:trPr>
        <w:tc>
          <w:tcPr>
            <w:tcW w:w="817" w:type="dxa"/>
          </w:tcPr>
          <w:p w:rsidR="00DB0EB4" w:rsidRPr="00E826B4" w:rsidRDefault="00DB0EB4" w:rsidP="00091C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1.5.1.</w:t>
            </w:r>
          </w:p>
        </w:tc>
        <w:tc>
          <w:tcPr>
            <w:tcW w:w="3544" w:type="dxa"/>
          </w:tcPr>
          <w:p w:rsidR="00DB0EB4" w:rsidRPr="00E826B4" w:rsidRDefault="00DB0EB4" w:rsidP="003133E9">
            <w:pPr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>Привлечение средств населения и спонсоров на реализацию проектов местных инициатив</w:t>
            </w:r>
            <w:r>
              <w:rPr>
                <w:rFonts w:eastAsiaTheme="minorEastAsia"/>
                <w:sz w:val="20"/>
                <w:szCs w:val="20"/>
              </w:rPr>
              <w:t>, с</w:t>
            </w:r>
            <w:r w:rsidRPr="003133E9">
              <w:rPr>
                <w:rFonts w:eastAsiaTheme="minorEastAsia"/>
                <w:sz w:val="20"/>
                <w:szCs w:val="20"/>
              </w:rPr>
              <w:t>амообложение граждан</w:t>
            </w:r>
          </w:p>
        </w:tc>
        <w:tc>
          <w:tcPr>
            <w:tcW w:w="1843" w:type="dxa"/>
          </w:tcPr>
          <w:p w:rsidR="00DB0EB4" w:rsidRPr="00E826B4" w:rsidRDefault="00DB0EB4" w:rsidP="00CF7C83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E826B4" w:rsidRDefault="00DB0EB4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</w:p>
        </w:tc>
        <w:tc>
          <w:tcPr>
            <w:tcW w:w="1276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E826B4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E826B4" w:rsidRDefault="00DB0EB4" w:rsidP="00BC0B2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 w:rsidRPr="00E826B4"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E826B4"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 w:rsidRPr="00E826B4"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 w:rsidRPr="00E826B4"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 w:rsidRPr="00E826B4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418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2100,0</w:t>
            </w:r>
          </w:p>
        </w:tc>
        <w:tc>
          <w:tcPr>
            <w:tcW w:w="1417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E826B4" w:rsidTr="00DE12E2">
        <w:trPr>
          <w:trHeight w:val="252"/>
        </w:trPr>
        <w:tc>
          <w:tcPr>
            <w:tcW w:w="817" w:type="dxa"/>
          </w:tcPr>
          <w:p w:rsidR="00DB0EB4" w:rsidRPr="00E826B4" w:rsidRDefault="00DB0EB4" w:rsidP="00091C1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544" w:type="dxa"/>
          </w:tcPr>
          <w:p w:rsidR="00DB0EB4" w:rsidRPr="00E826B4" w:rsidRDefault="00DB0EB4" w:rsidP="00E826B4">
            <w:pPr>
              <w:rPr>
                <w:rFonts w:eastAsiaTheme="minorEastAsia"/>
                <w:b/>
                <w:sz w:val="20"/>
                <w:szCs w:val="20"/>
              </w:rPr>
            </w:pPr>
            <w:r w:rsidRPr="00E826B4">
              <w:rPr>
                <w:rFonts w:eastAsiaTheme="minorEastAsia"/>
                <w:b/>
                <w:sz w:val="20"/>
                <w:szCs w:val="20"/>
              </w:rPr>
              <w:t>Иные мероприятия</w:t>
            </w:r>
          </w:p>
        </w:tc>
        <w:tc>
          <w:tcPr>
            <w:tcW w:w="1843" w:type="dxa"/>
          </w:tcPr>
          <w:p w:rsidR="00DB0EB4" w:rsidRPr="00E826B4" w:rsidRDefault="00DB0EB4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E826B4" w:rsidRDefault="00DB0EB4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</w:p>
        </w:tc>
        <w:tc>
          <w:tcPr>
            <w:tcW w:w="1276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E826B4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  <w:r w:rsidRPr="00E826B4">
              <w:rPr>
                <w:rFonts w:eastAsiaTheme="minorEastAsia"/>
                <w:b/>
                <w:sz w:val="20"/>
                <w:szCs w:val="20"/>
              </w:rPr>
              <w:t xml:space="preserve">прирост налоговых поступлений от организаций </w:t>
            </w:r>
            <w:proofErr w:type="spellStart"/>
            <w:r w:rsidRPr="00E826B4">
              <w:rPr>
                <w:rFonts w:eastAsiaTheme="minorEastAsia"/>
                <w:b/>
                <w:sz w:val="20"/>
                <w:szCs w:val="20"/>
              </w:rPr>
              <w:t>тыс</w:t>
            </w:r>
            <w:proofErr w:type="gramStart"/>
            <w:r w:rsidRPr="00E826B4">
              <w:rPr>
                <w:rFonts w:eastAsiaTheme="minorEastAsia"/>
                <w:b/>
                <w:sz w:val="20"/>
                <w:szCs w:val="20"/>
              </w:rPr>
              <w:t>.р</w:t>
            </w:r>
            <w:proofErr w:type="gramEnd"/>
            <w:r w:rsidRPr="00E826B4">
              <w:rPr>
                <w:rFonts w:eastAsiaTheme="minorEastAsia"/>
                <w:b/>
                <w:sz w:val="20"/>
                <w:szCs w:val="20"/>
              </w:rPr>
              <w:t>уб</w:t>
            </w:r>
            <w:proofErr w:type="spellEnd"/>
            <w:r w:rsidRPr="00E826B4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2870,2</w:t>
            </w:r>
          </w:p>
        </w:tc>
        <w:tc>
          <w:tcPr>
            <w:tcW w:w="1417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E826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DB0EB4" w:rsidRPr="00E826B4" w:rsidTr="00DE12E2">
        <w:trPr>
          <w:trHeight w:val="710"/>
        </w:trPr>
        <w:tc>
          <w:tcPr>
            <w:tcW w:w="8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</w:t>
            </w:r>
            <w:r w:rsidRPr="00E826B4">
              <w:rPr>
                <w:rFonts w:eastAsiaTheme="minorEastAsia"/>
                <w:bCs/>
                <w:sz w:val="20"/>
                <w:szCs w:val="28"/>
              </w:rPr>
              <w:t xml:space="preserve">6.1. </w:t>
            </w:r>
          </w:p>
        </w:tc>
        <w:tc>
          <w:tcPr>
            <w:tcW w:w="3544" w:type="dxa"/>
            <w:shd w:val="clear" w:color="auto" w:fill="FFFFFF" w:themeFill="background1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>Проведение работы по перерегистрации ИП, осуществляющих у нас деятельность, но зарегистрированных в других районах, регионах</w:t>
            </w:r>
          </w:p>
        </w:tc>
        <w:tc>
          <w:tcPr>
            <w:tcW w:w="1843" w:type="dxa"/>
          </w:tcPr>
          <w:p w:rsidR="00DB0EB4" w:rsidRPr="00E826B4" w:rsidRDefault="00DB0EB4" w:rsidP="00E826B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E826B4">
              <w:rPr>
                <w:rFonts w:eastAsiaTheme="minorEastAsia"/>
                <w:sz w:val="20"/>
                <w:szCs w:val="20"/>
              </w:rPr>
              <w:t>еререгистраци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E826B4">
              <w:rPr>
                <w:rFonts w:eastAsiaTheme="minorEastAsia"/>
                <w:sz w:val="20"/>
                <w:szCs w:val="20"/>
              </w:rPr>
              <w:t xml:space="preserve"> ИП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E826B4">
              <w:rPr>
                <w:rFonts w:eastAsiaTheme="minorEastAsia"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1276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E826B4">
              <w:rPr>
                <w:rFonts w:eastAsiaTheme="minorEastAsia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 xml:space="preserve">прирост налоговых поступлений от организаций </w:t>
            </w:r>
            <w:proofErr w:type="spellStart"/>
            <w:r w:rsidRPr="00E826B4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E826B4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E826B4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E826B4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E826B4">
              <w:rPr>
                <w:rFonts w:eastAsiaTheme="minorEastAsia"/>
                <w:bCs/>
                <w:sz w:val="20"/>
                <w:szCs w:val="28"/>
              </w:rPr>
              <w:t>1370,2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E826B4" w:rsidTr="00DE12E2">
        <w:trPr>
          <w:trHeight w:val="710"/>
        </w:trPr>
        <w:tc>
          <w:tcPr>
            <w:tcW w:w="817" w:type="dxa"/>
          </w:tcPr>
          <w:p w:rsidR="00DB0EB4" w:rsidRPr="00E826B4" w:rsidRDefault="00DB0EB4" w:rsidP="00E826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</w:t>
            </w:r>
            <w:r w:rsidRPr="00E826B4">
              <w:rPr>
                <w:rFonts w:eastAsiaTheme="minorEastAsia"/>
                <w:bCs/>
                <w:sz w:val="20"/>
                <w:szCs w:val="28"/>
              </w:rPr>
              <w:t>6.</w:t>
            </w:r>
            <w:r>
              <w:rPr>
                <w:rFonts w:eastAsiaTheme="minorEastAsia"/>
                <w:bCs/>
                <w:sz w:val="20"/>
                <w:szCs w:val="28"/>
              </w:rPr>
              <w:t>2</w:t>
            </w:r>
            <w:r w:rsidRPr="00E826B4"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3544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 xml:space="preserve">Дополнительные поступления НДФЛ в связи с увеличением и индексацией заработной платы,  ростом МРОТ работников бюджетной сферы и коммерческих организаций   </w:t>
            </w:r>
          </w:p>
        </w:tc>
        <w:tc>
          <w:tcPr>
            <w:tcW w:w="1843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>проведение работы с коммерческими организациями по  увеличению налоговых платежей, обеспечению выплаты заработной платы не ниже МРОТ;</w:t>
            </w:r>
          </w:p>
          <w:p w:rsidR="00DB0EB4" w:rsidRPr="00E826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 xml:space="preserve">обеспечение выплаты заработной платы не ниже МРОТ работникам бюджетной сферы 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E826B4">
              <w:rPr>
                <w:rFonts w:eastAsiaTheme="minorEastAsia"/>
                <w:sz w:val="16"/>
                <w:szCs w:val="20"/>
              </w:rPr>
              <w:t>Управление финансов, отдел  экономики и инвестиций Администрации района</w:t>
            </w:r>
          </w:p>
        </w:tc>
        <w:tc>
          <w:tcPr>
            <w:tcW w:w="1276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E826B4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 w:rsidRPr="00E826B4">
              <w:rPr>
                <w:rFonts w:eastAsiaTheme="minorEastAsia"/>
                <w:sz w:val="20"/>
                <w:szCs w:val="20"/>
              </w:rPr>
              <w:t xml:space="preserve">прирост налоговых поступлений от организаций </w:t>
            </w:r>
            <w:proofErr w:type="spellStart"/>
            <w:r w:rsidRPr="00E826B4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E826B4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E826B4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E826B4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E826B4">
              <w:rPr>
                <w:rFonts w:eastAsiaTheme="minorEastAsia"/>
                <w:bCs/>
                <w:sz w:val="20"/>
                <w:szCs w:val="28"/>
              </w:rPr>
              <w:t>1500,0</w:t>
            </w:r>
          </w:p>
        </w:tc>
        <w:tc>
          <w:tcPr>
            <w:tcW w:w="1417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Pr="00E826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RPr="00295A66" w:rsidTr="00DE12E2">
        <w:tc>
          <w:tcPr>
            <w:tcW w:w="8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1.7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DB0EB4" w:rsidRPr="00295A66" w:rsidRDefault="00DB0EB4" w:rsidP="00C90411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Реализация мероприятий в целях увеличения объема инвестиций и поступления доходов в бюджет  муниципального образования «Увинский район», в том числе:</w:t>
            </w:r>
          </w:p>
        </w:tc>
        <w:tc>
          <w:tcPr>
            <w:tcW w:w="1843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</w:p>
        </w:tc>
        <w:tc>
          <w:tcPr>
            <w:tcW w:w="1276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Default="00DB0EB4" w:rsidP="00E4771D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7</w:t>
            </w:r>
            <w:r w:rsidRPr="00734825">
              <w:rPr>
                <w:rFonts w:eastAsiaTheme="minorEastAsia"/>
                <w:sz w:val="20"/>
                <w:szCs w:val="20"/>
              </w:rPr>
              <w:t>.1.</w:t>
            </w:r>
          </w:p>
        </w:tc>
        <w:tc>
          <w:tcPr>
            <w:tcW w:w="3544" w:type="dxa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ind w:right="125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 xml:space="preserve">анализ поступлений налоговых платежей в бюджетную систему Российской Федерации, в том числе в целом по муниципальному образованию «Увинский район», по </w:t>
            </w:r>
            <w:r w:rsidRPr="00734825">
              <w:rPr>
                <w:rFonts w:eastAsiaTheme="minorEastAsia"/>
                <w:sz w:val="20"/>
                <w:szCs w:val="20"/>
              </w:rPr>
              <w:lastRenderedPageBreak/>
              <w:t>основным видам экономической деятельности</w:t>
            </w:r>
          </w:p>
        </w:tc>
        <w:tc>
          <w:tcPr>
            <w:tcW w:w="1843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3133E9">
              <w:rPr>
                <w:rFonts w:eastAsiaTheme="minorEastAsia"/>
                <w:sz w:val="18"/>
                <w:szCs w:val="18"/>
              </w:rPr>
              <w:lastRenderedPageBreak/>
              <w:t xml:space="preserve">мониторинг исполнения налоговых платежей в консолидированный </w:t>
            </w:r>
            <w:r w:rsidRPr="003133E9">
              <w:rPr>
                <w:rFonts w:eastAsiaTheme="minorEastAsia"/>
                <w:sz w:val="18"/>
                <w:szCs w:val="18"/>
              </w:rPr>
              <w:lastRenderedPageBreak/>
              <w:t>бюджет Увинского района по основным видам экономической деятельности</w:t>
            </w: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DB0EB4" w:rsidRPr="003133E9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B0EB4" w:rsidRPr="00DE7FA3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lastRenderedPageBreak/>
              <w:t xml:space="preserve">Управление </w:t>
            </w:r>
          </w:p>
          <w:p w:rsidR="00DB0EB4" w:rsidRPr="00DE7FA3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 xml:space="preserve">финансов </w:t>
            </w:r>
          </w:p>
        </w:tc>
        <w:tc>
          <w:tcPr>
            <w:tcW w:w="1276" w:type="dxa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softHyphen/>
              <w:t>-2024 годы</w:t>
            </w:r>
          </w:p>
        </w:tc>
        <w:tc>
          <w:tcPr>
            <w:tcW w:w="1417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</w:t>
            </w:r>
            <w:r w:rsidRPr="00734825">
              <w:rPr>
                <w:rFonts w:eastAsiaTheme="minorEastAsia"/>
                <w:sz w:val="20"/>
                <w:szCs w:val="20"/>
              </w:rPr>
              <w:t>ониторинг исполнения налоговых платежей в консолидированный бюджет Увинского района по основным видам экономической деятельности</w:t>
            </w:r>
          </w:p>
        </w:tc>
      </w:tr>
      <w:tr w:rsidR="00DB0EB4" w:rsidTr="00DE12E2">
        <w:tc>
          <w:tcPr>
            <w:tcW w:w="817" w:type="dxa"/>
          </w:tcPr>
          <w:p w:rsidR="00DB0EB4" w:rsidRDefault="00DB0EB4" w:rsidP="00E4771D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lastRenderedPageBreak/>
              <w:t>1.</w:t>
            </w:r>
            <w:r>
              <w:rPr>
                <w:rFonts w:eastAsiaTheme="minorEastAsia"/>
                <w:sz w:val="20"/>
                <w:szCs w:val="20"/>
              </w:rPr>
              <w:t>7</w:t>
            </w:r>
            <w:r w:rsidRPr="00734825">
              <w:rPr>
                <w:rFonts w:eastAsiaTheme="minorEastAsia"/>
                <w:sz w:val="20"/>
                <w:szCs w:val="20"/>
              </w:rPr>
              <w:t>.2.</w:t>
            </w:r>
          </w:p>
        </w:tc>
        <w:tc>
          <w:tcPr>
            <w:tcW w:w="3544" w:type="dxa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ind w:right="53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формирование сводного отчета о мероприятиях, направленных на увеличение объема инвестиций, поступление доходов в консолидированный бюджет Увинского района, факторах, влияющих на инвестиционные процессы и экономические показатели отраслей экономики Увинского района</w:t>
            </w:r>
          </w:p>
        </w:tc>
        <w:tc>
          <w:tcPr>
            <w:tcW w:w="1843" w:type="dxa"/>
          </w:tcPr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286C73">
              <w:rPr>
                <w:rFonts w:eastAsiaTheme="minorEastAsia"/>
                <w:sz w:val="18"/>
                <w:szCs w:val="20"/>
              </w:rPr>
              <w:t>мониторинг мероприятий, направленных на увеличение объема инвестиций,</w:t>
            </w:r>
            <w:r w:rsidRPr="00286C73">
              <w:rPr>
                <w:sz w:val="18"/>
                <w:szCs w:val="20"/>
              </w:rPr>
              <w:t xml:space="preserve"> </w:t>
            </w:r>
            <w:r w:rsidRPr="00286C73">
              <w:rPr>
                <w:rFonts w:eastAsiaTheme="minorEastAsia"/>
                <w:sz w:val="18"/>
                <w:szCs w:val="20"/>
              </w:rPr>
              <w:t>поступление доходов в консолидированный бюджет Увинского района, и анализ факторов, влияющих на инвестиционные процессы и экономические показатели отраслей экономики Увинского района</w:t>
            </w: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Pr="00286C73" w:rsidRDefault="00DB0EB4" w:rsidP="00DE12E2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</w:tc>
        <w:tc>
          <w:tcPr>
            <w:tcW w:w="1417" w:type="dxa"/>
          </w:tcPr>
          <w:p w:rsidR="00DB0EB4" w:rsidRPr="00DE7FA3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5C0616">
              <w:rPr>
                <w:rFonts w:eastAsiaTheme="minorEastAsia"/>
                <w:sz w:val="16"/>
                <w:szCs w:val="20"/>
              </w:rPr>
              <w:t xml:space="preserve">Отдел  экономики и инвестиций Администрации района 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Управление финансов </w:t>
            </w:r>
          </w:p>
        </w:tc>
        <w:tc>
          <w:tcPr>
            <w:tcW w:w="1276" w:type="dxa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softHyphen/>
            </w:r>
            <w:r w:rsidRPr="00734825">
              <w:rPr>
                <w:rFonts w:eastAsiaTheme="minorEastAsia"/>
                <w:sz w:val="20"/>
                <w:szCs w:val="20"/>
                <w:lang w:val="en-US"/>
              </w:rPr>
              <w:t>-</w:t>
            </w:r>
            <w:r w:rsidRPr="00734825">
              <w:rPr>
                <w:rFonts w:eastAsiaTheme="minorEastAsia"/>
                <w:sz w:val="20"/>
                <w:szCs w:val="20"/>
              </w:rPr>
              <w:t>2024 годы</w:t>
            </w:r>
          </w:p>
        </w:tc>
        <w:tc>
          <w:tcPr>
            <w:tcW w:w="1417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734825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</w:t>
            </w:r>
            <w:r w:rsidRPr="00734825">
              <w:rPr>
                <w:rFonts w:eastAsiaTheme="minorEastAsia"/>
                <w:sz w:val="20"/>
                <w:szCs w:val="20"/>
              </w:rPr>
              <w:t>ониторинг мероприятий, направленных на увеличение объема инвестиций,</w:t>
            </w:r>
            <w:r w:rsidRPr="00734825">
              <w:rPr>
                <w:sz w:val="20"/>
                <w:szCs w:val="20"/>
              </w:rPr>
              <w:t xml:space="preserve"> </w:t>
            </w:r>
            <w:r w:rsidRPr="00734825">
              <w:rPr>
                <w:rFonts w:eastAsiaTheme="minorEastAsia"/>
                <w:sz w:val="20"/>
                <w:szCs w:val="20"/>
              </w:rPr>
              <w:t>поступление доходов в консолидированный бюджет Увинского района, и анализ факторов, влияющих на инвестиционные процессы и экономические показатели отраслей экономики Увинского района</w:t>
            </w:r>
          </w:p>
        </w:tc>
      </w:tr>
      <w:tr w:rsidR="00DB0EB4" w:rsidRPr="00295A66" w:rsidTr="00DE12E2">
        <w:trPr>
          <w:trHeight w:val="478"/>
        </w:trPr>
        <w:tc>
          <w:tcPr>
            <w:tcW w:w="817" w:type="dxa"/>
            <w:vMerge w:val="restart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Выявление неиспользуемого или неэффективно используемого недвижимого имуществ, в том числе земельных участков, на территории Увинского района и его вовлечение в хозяйственный оборот </w:t>
            </w:r>
          </w:p>
        </w:tc>
        <w:tc>
          <w:tcPr>
            <w:tcW w:w="1843" w:type="dxa"/>
            <w:vMerge w:val="restart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18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18"/>
                <w:szCs w:val="28"/>
              </w:rPr>
              <w:t xml:space="preserve">реализация неиспользуемого недвижимого имущества путем проведения конкурентных процедур. Передача неиспользуемого недвижимого имущества на иной уровень собственности в целях реализации полномочий ОМСУ. Реализация комплекса мероприятий, направленных на списание ветхих, аварийных объектов недвижимого  </w:t>
            </w:r>
          </w:p>
        </w:tc>
        <w:tc>
          <w:tcPr>
            <w:tcW w:w="1417" w:type="dxa"/>
            <w:vMerge w:val="restart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1276" w:type="dxa"/>
            <w:vMerge w:val="restart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-2024 годы</w:t>
            </w:r>
          </w:p>
        </w:tc>
        <w:tc>
          <w:tcPr>
            <w:tcW w:w="1417" w:type="dxa"/>
            <w:vMerge w:val="restart"/>
          </w:tcPr>
          <w:p w:rsidR="00DB0EB4" w:rsidRPr="006D556A" w:rsidRDefault="00DB0EB4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18"/>
                <w:szCs w:val="28"/>
              </w:rPr>
            </w:pPr>
            <w:r w:rsidRPr="006D556A">
              <w:rPr>
                <w:rFonts w:eastAsiaTheme="minorEastAsia"/>
                <w:b/>
                <w:sz w:val="18"/>
                <w:szCs w:val="20"/>
              </w:rPr>
              <w:t>доля объектов недвижимости,   вовлеченных в хозяйственный оборот от общего количества неиспользуемых объектов, %</w:t>
            </w:r>
          </w:p>
        </w:tc>
        <w:tc>
          <w:tcPr>
            <w:tcW w:w="1418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3133E9">
              <w:rPr>
                <w:rFonts w:eastAsiaTheme="minorEastAsia"/>
                <w:b/>
                <w:bCs/>
                <w:sz w:val="20"/>
                <w:szCs w:val="28"/>
              </w:rPr>
              <w:t>78 %</w:t>
            </w: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80 %</w:t>
            </w:r>
          </w:p>
        </w:tc>
        <w:tc>
          <w:tcPr>
            <w:tcW w:w="1418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82 %</w:t>
            </w:r>
          </w:p>
        </w:tc>
        <w:tc>
          <w:tcPr>
            <w:tcW w:w="1134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84 %</w:t>
            </w:r>
          </w:p>
        </w:tc>
      </w:tr>
      <w:tr w:rsidR="00DB0EB4" w:rsidRPr="00295A66" w:rsidTr="00DE12E2">
        <w:trPr>
          <w:trHeight w:val="3604"/>
        </w:trPr>
        <w:tc>
          <w:tcPr>
            <w:tcW w:w="817" w:type="dxa"/>
            <w:vMerge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7" w:type="dxa"/>
            <w:vMerge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4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Cs/>
                <w:sz w:val="20"/>
                <w:szCs w:val="28"/>
              </w:rPr>
              <w:t>Оценка экономического эффекта</w:t>
            </w:r>
            <w:r>
              <w:rPr>
                <w:rFonts w:eastAsiaTheme="minorEastAsia"/>
                <w:bCs/>
                <w:sz w:val="20"/>
                <w:szCs w:val="28"/>
              </w:rPr>
              <w:t xml:space="preserve"> (в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.)</w:t>
            </w:r>
            <w:r w:rsidRPr="00295A66">
              <w:rPr>
                <w:rFonts w:eastAsiaTheme="minorEastAsia"/>
                <w:bCs/>
                <w:sz w:val="20"/>
                <w:szCs w:val="28"/>
              </w:rPr>
              <w:t xml:space="preserve"> отражена в пункт</w:t>
            </w:r>
            <w:r>
              <w:rPr>
                <w:rFonts w:eastAsiaTheme="minorEastAsia"/>
                <w:bCs/>
                <w:sz w:val="20"/>
                <w:szCs w:val="28"/>
              </w:rPr>
              <w:t>е</w:t>
            </w:r>
            <w:r w:rsidRPr="00295A66">
              <w:rPr>
                <w:rFonts w:eastAsiaTheme="minorEastAsia"/>
                <w:bCs/>
                <w:sz w:val="20"/>
                <w:szCs w:val="28"/>
              </w:rPr>
              <w:t xml:space="preserve"> 1.</w:t>
            </w:r>
            <w:r>
              <w:rPr>
                <w:rFonts w:eastAsiaTheme="minorEastAsia"/>
                <w:bCs/>
                <w:sz w:val="20"/>
                <w:szCs w:val="28"/>
              </w:rPr>
              <w:t>2.</w:t>
            </w:r>
          </w:p>
        </w:tc>
      </w:tr>
      <w:tr w:rsidR="00DB0EB4" w:rsidRPr="00295A66" w:rsidTr="00DE12E2">
        <w:tc>
          <w:tcPr>
            <w:tcW w:w="8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1.9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FFFFFF" w:themeFill="background1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ind w:right="811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Обеспечение выполнения установленного плана по мобилизации налоговых и неналоговых доходов консолидированного бюджета Увинского района</w:t>
            </w:r>
          </w:p>
        </w:tc>
        <w:tc>
          <w:tcPr>
            <w:tcW w:w="1843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86C73">
              <w:rPr>
                <w:rFonts w:eastAsiaTheme="minorEastAsia"/>
                <w:b/>
                <w:bCs/>
                <w:sz w:val="20"/>
                <w:szCs w:val="28"/>
              </w:rPr>
              <w:t>мониторинг исполнения плановых назначений по налоговым и неналоговым доходам консолидированного бюджета Увинского района</w:t>
            </w:r>
          </w:p>
          <w:p w:rsidR="00DB0EB4" w:rsidRPr="00286C73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Главные </w:t>
            </w:r>
          </w:p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администраторы доходов бюджета,</w:t>
            </w:r>
          </w:p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Управление финансов </w:t>
            </w:r>
          </w:p>
        </w:tc>
        <w:tc>
          <w:tcPr>
            <w:tcW w:w="1276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выполнение плана по налоговым и неналоговым доходам консолидированного бюджета Увинского района</w:t>
            </w:r>
          </w:p>
        </w:tc>
      </w:tr>
      <w:tr w:rsidR="00DB0EB4" w:rsidRPr="00295A66" w:rsidTr="00DE12E2">
        <w:tc>
          <w:tcPr>
            <w:tcW w:w="817" w:type="dxa"/>
          </w:tcPr>
          <w:p w:rsidR="00DB0EB4" w:rsidRPr="00295A66" w:rsidRDefault="00DB0EB4" w:rsidP="00E477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</w:t>
            </w:r>
            <w:r>
              <w:rPr>
                <w:rFonts w:eastAsiaTheme="minorEastAsia"/>
                <w:b/>
                <w:sz w:val="20"/>
                <w:szCs w:val="20"/>
              </w:rPr>
              <w:t>10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FFFFFF" w:themeFill="background1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Мониторинг исполнения бюджетов сельских поселений по налоговым и неналоговым доходам</w:t>
            </w:r>
          </w:p>
        </w:tc>
        <w:tc>
          <w:tcPr>
            <w:tcW w:w="1843" w:type="dxa"/>
          </w:tcPr>
          <w:p w:rsidR="00DB0EB4" w:rsidRPr="00DE12E2" w:rsidRDefault="00DB0EB4" w:rsidP="003133E9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  <w:b/>
                <w:sz w:val="18"/>
                <w:szCs w:val="18"/>
              </w:rPr>
            </w:pPr>
            <w:r w:rsidRPr="00DE12E2">
              <w:rPr>
                <w:rFonts w:eastAsiaTheme="minorEastAsia"/>
                <w:b/>
                <w:sz w:val="18"/>
                <w:szCs w:val="18"/>
              </w:rPr>
              <w:t>мониторинг исполнения налоговых и неналоговых доходов бюджетов сельских поселений</w:t>
            </w: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финансов </w:t>
            </w:r>
          </w:p>
        </w:tc>
        <w:tc>
          <w:tcPr>
            <w:tcW w:w="1276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2021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softHyphen/>
            </w:r>
            <w:r w:rsidRPr="00295A66">
              <w:rPr>
                <w:rFonts w:eastAsiaTheme="minorEastAsia"/>
                <w:b/>
                <w:sz w:val="20"/>
                <w:szCs w:val="20"/>
                <w:lang w:val="en-US"/>
              </w:rPr>
              <w:t>-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2024 годы</w:t>
            </w:r>
          </w:p>
        </w:tc>
        <w:tc>
          <w:tcPr>
            <w:tcW w:w="1417" w:type="dxa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295A66" w:rsidRDefault="00DB0EB4" w:rsidP="005C492C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мониторинг исполнения налоговых и неналоговых доходов бюджетов сельских поселений</w:t>
            </w:r>
          </w:p>
        </w:tc>
      </w:tr>
      <w:tr w:rsidR="00DB0EB4" w:rsidRPr="0070592D" w:rsidTr="005C492C">
        <w:trPr>
          <w:trHeight w:val="163"/>
        </w:trPr>
        <w:tc>
          <w:tcPr>
            <w:tcW w:w="817" w:type="dxa"/>
          </w:tcPr>
          <w:p w:rsidR="00DB0EB4" w:rsidRPr="0070592D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70592D">
              <w:rPr>
                <w:rFonts w:eastAsiaTheme="minorEastAsia"/>
                <w:b/>
                <w:szCs w:val="20"/>
              </w:rPr>
              <w:lastRenderedPageBreak/>
              <w:t>2.</w:t>
            </w:r>
          </w:p>
        </w:tc>
        <w:tc>
          <w:tcPr>
            <w:tcW w:w="14884" w:type="dxa"/>
            <w:gridSpan w:val="9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  <w:r w:rsidRPr="0070592D">
              <w:rPr>
                <w:rFonts w:eastAsiaTheme="minorEastAsia"/>
                <w:b/>
                <w:bCs/>
                <w:szCs w:val="28"/>
              </w:rPr>
              <w:t xml:space="preserve">Меры по оптимизации расходов консолидированного бюджета Увинского района </w:t>
            </w:r>
          </w:p>
          <w:p w:rsidR="00DB0EB4" w:rsidRPr="0070592D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DB0EB4" w:rsidRPr="0070592D" w:rsidTr="005C492C">
        <w:tc>
          <w:tcPr>
            <w:tcW w:w="817" w:type="dxa"/>
          </w:tcPr>
          <w:p w:rsidR="00DB0EB4" w:rsidRPr="0070592D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70592D">
              <w:rPr>
                <w:rFonts w:eastAsiaTheme="minorEastAsia"/>
                <w:b/>
                <w:szCs w:val="20"/>
              </w:rPr>
              <w:t>2.1.</w:t>
            </w:r>
          </w:p>
        </w:tc>
        <w:tc>
          <w:tcPr>
            <w:tcW w:w="14884" w:type="dxa"/>
            <w:gridSpan w:val="9"/>
          </w:tcPr>
          <w:p w:rsidR="00DB0EB4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70592D">
              <w:rPr>
                <w:rFonts w:eastAsiaTheme="minorEastAsia"/>
                <w:b/>
              </w:rPr>
              <w:t>Оптимизация расходов в сфере муниципального управления</w:t>
            </w:r>
          </w:p>
          <w:p w:rsidR="00DB0EB4" w:rsidRPr="0070592D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2.1.1.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Анализ функций и полномочий органов местного самоуправления Увинского района в целях исключения дублирования</w:t>
            </w:r>
          </w:p>
        </w:tc>
        <w:tc>
          <w:tcPr>
            <w:tcW w:w="1843" w:type="dxa"/>
          </w:tcPr>
          <w:p w:rsidR="00DB0EB4" w:rsidRDefault="00DB0EB4" w:rsidP="0065227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65227E">
              <w:rPr>
                <w:rFonts w:eastAsiaTheme="minorEastAsia"/>
                <w:bCs/>
                <w:sz w:val="18"/>
                <w:szCs w:val="28"/>
              </w:rPr>
              <w:t xml:space="preserve">подготовка предложений по оптимизации дублирующего функционала  </w:t>
            </w:r>
            <w:r w:rsidRPr="0065227E">
              <w:rPr>
                <w:rFonts w:eastAsiaTheme="minorEastAsia"/>
                <w:sz w:val="18"/>
                <w:szCs w:val="20"/>
              </w:rPr>
              <w:t>органов местного самоуправления Увинского район. Внесение изменений в положения о соответствующих органах местного самоуправления Увинского района (при необходимости)</w:t>
            </w:r>
          </w:p>
          <w:p w:rsidR="00DB0EB4" w:rsidRDefault="00DB0EB4" w:rsidP="0065227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DB0EB4" w:rsidRPr="0065227E" w:rsidRDefault="00DB0EB4" w:rsidP="0065227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FF3D5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1276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отсутствие дублирующих функций и полномочий </w:t>
            </w:r>
            <w:r>
              <w:rPr>
                <w:rFonts w:eastAsiaTheme="minorEastAsia"/>
                <w:sz w:val="20"/>
                <w:szCs w:val="20"/>
              </w:rPr>
              <w:t>органов местного самоуправления Увинского района, да/нет</w:t>
            </w:r>
          </w:p>
        </w:tc>
        <w:tc>
          <w:tcPr>
            <w:tcW w:w="1418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7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8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DB0EB4" w:rsidTr="00DE12E2">
        <w:trPr>
          <w:trHeight w:val="2760"/>
        </w:trPr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2.1.2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структуры и штатной численности органов местного самоуправления Увинского района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штатной численности работников органов местного самоуправления, в том числе с учетом предложений по оптимизации дублирующего функционала  </w:t>
            </w:r>
          </w:p>
        </w:tc>
        <w:tc>
          <w:tcPr>
            <w:tcW w:w="1417" w:type="dxa"/>
          </w:tcPr>
          <w:p w:rsidR="00DB0EB4" w:rsidRPr="00DC092A" w:rsidRDefault="00DB0EB4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1276" w:type="dxa"/>
          </w:tcPr>
          <w:p w:rsidR="00DB0EB4" w:rsidRPr="00734825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предыдущим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Default="00DB0EB4" w:rsidP="00921A9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создание оптимальной структуры и штатной численности </w:t>
            </w:r>
            <w:r>
              <w:rPr>
                <w:rFonts w:eastAsiaTheme="minorEastAsia"/>
                <w:sz w:val="20"/>
                <w:szCs w:val="20"/>
              </w:rPr>
              <w:t xml:space="preserve">органов местного самоуправления Увинского района. </w:t>
            </w:r>
            <w:r w:rsidRPr="00474625">
              <w:rPr>
                <w:rFonts w:eastAsiaTheme="minorEastAsia"/>
                <w:sz w:val="20"/>
                <w:szCs w:val="20"/>
              </w:rPr>
              <w:t xml:space="preserve">Бюджетный эффект </w:t>
            </w:r>
            <w:r>
              <w:rPr>
                <w:rFonts w:eastAsiaTheme="minorEastAsia"/>
                <w:sz w:val="20"/>
                <w:szCs w:val="20"/>
              </w:rPr>
              <w:t xml:space="preserve">на 2021-2024 гг. </w:t>
            </w:r>
            <w:r w:rsidRPr="00474625">
              <w:rPr>
                <w:rFonts w:eastAsiaTheme="minorEastAsia"/>
                <w:sz w:val="20"/>
                <w:szCs w:val="20"/>
              </w:rPr>
              <w:t>может быть оценен при принятии решения о реорганизации органом местного самоуправления муниципального образования «Увинский район» на основе анализа дублирующих функций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2.1.3.</w:t>
            </w:r>
          </w:p>
        </w:tc>
        <w:tc>
          <w:tcPr>
            <w:tcW w:w="3544" w:type="dxa"/>
          </w:tcPr>
          <w:p w:rsidR="00DB0EB4" w:rsidRPr="002745C8" w:rsidRDefault="00DB0EB4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2745C8">
              <w:rPr>
                <w:rFonts w:eastAsiaTheme="minorEastAsia"/>
                <w:sz w:val="20"/>
              </w:rPr>
              <w:t xml:space="preserve">Недопущение необоснованного роста численности муниципальных служащих </w:t>
            </w:r>
            <w:r>
              <w:rPr>
                <w:rFonts w:eastAsiaTheme="minorEastAsia"/>
                <w:sz w:val="20"/>
              </w:rPr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 без расширения полномочий и функций </w:t>
            </w:r>
          </w:p>
        </w:tc>
        <w:tc>
          <w:tcPr>
            <w:tcW w:w="1843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установление ограничения на увеличение численности  </w:t>
            </w:r>
            <w:r w:rsidRPr="002745C8">
              <w:rPr>
                <w:rFonts w:eastAsiaTheme="minorEastAsia"/>
                <w:sz w:val="20"/>
              </w:rPr>
              <w:t xml:space="preserve">муниципальных служащих </w:t>
            </w:r>
            <w:r>
              <w:rPr>
                <w:rFonts w:eastAsiaTheme="minorEastAsia"/>
                <w:sz w:val="20"/>
              </w:rPr>
              <w:lastRenderedPageBreak/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</w:t>
            </w:r>
          </w:p>
        </w:tc>
        <w:tc>
          <w:tcPr>
            <w:tcW w:w="1417" w:type="dxa"/>
          </w:tcPr>
          <w:p w:rsidR="00DB0EB4" w:rsidRPr="00DC092A" w:rsidRDefault="00DB0EB4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6922B2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отсутствие необоснованного роста численности </w:t>
            </w:r>
            <w:r w:rsidRPr="002745C8">
              <w:rPr>
                <w:rFonts w:eastAsiaTheme="minorEastAsia"/>
                <w:sz w:val="20"/>
              </w:rPr>
              <w:t xml:space="preserve">муниципальных служащих </w:t>
            </w:r>
            <w:r>
              <w:rPr>
                <w:rFonts w:eastAsiaTheme="minorEastAsia"/>
                <w:sz w:val="20"/>
              </w:rPr>
              <w:lastRenderedPageBreak/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</w:t>
            </w:r>
            <w:r>
              <w:rPr>
                <w:rFonts w:eastAsiaTheme="minorEastAsia"/>
                <w:sz w:val="20"/>
              </w:rPr>
              <w:t>, да/нет</w:t>
            </w:r>
          </w:p>
        </w:tc>
        <w:tc>
          <w:tcPr>
            <w:tcW w:w="1418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да</w:t>
            </w:r>
          </w:p>
        </w:tc>
        <w:tc>
          <w:tcPr>
            <w:tcW w:w="1417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8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3544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Передача функций по хозяйственному обслуживанию административных зданий, занимаемых органами местного самоуправления Увинского района, и транспортному обслуживанию органов местного самоуправления Увинского района муниципальному учреждению Увинского района либо на аутсорсинг </w:t>
            </w:r>
          </w:p>
          <w:p w:rsidR="00DB0EB4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анализ функций по хозяйственному и транспортному обслуживанию </w:t>
            </w:r>
            <w:r>
              <w:rPr>
                <w:rFonts w:eastAsiaTheme="minorEastAsia"/>
                <w:sz w:val="20"/>
                <w:szCs w:val="20"/>
              </w:rPr>
              <w:t>органов местного самоуправления Увинского района</w:t>
            </w:r>
          </w:p>
        </w:tc>
        <w:tc>
          <w:tcPr>
            <w:tcW w:w="1417" w:type="dxa"/>
          </w:tcPr>
          <w:p w:rsidR="00DB0EB4" w:rsidRPr="00DC092A" w:rsidRDefault="00DB0EB4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1276" w:type="dxa"/>
          </w:tcPr>
          <w:p w:rsidR="00DB0EB4" w:rsidRPr="00734825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B0476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  <w:szCs w:val="20"/>
              </w:rPr>
              <w:t>Внесение изменений в положения о соответствующих органах местного самоуправления Увинского района (при необходимости)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2.1.5.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04761">
              <w:rPr>
                <w:rFonts w:eastAsiaTheme="minorEastAsia"/>
                <w:sz w:val="20"/>
              </w:rPr>
              <w:t>Соблюдение установленных Правительством Удмуртской Республики нормативов формирования расходов на содержание органов местного самоуправления Увинского района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планирование и исполнение расходов на содержание органов местного самоуправления Увинского района в пределах установленного норматива</w:t>
            </w:r>
          </w:p>
        </w:tc>
        <w:tc>
          <w:tcPr>
            <w:tcW w:w="1417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Управление финансов, </w:t>
            </w:r>
          </w:p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района и поселений </w:t>
            </w:r>
          </w:p>
        </w:tc>
        <w:tc>
          <w:tcPr>
            <w:tcW w:w="1276" w:type="dxa"/>
          </w:tcPr>
          <w:p w:rsidR="00DB0EB4" w:rsidRPr="00734825" w:rsidRDefault="00DB0EB4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норматив формирования расходов на </w:t>
            </w:r>
            <w:r w:rsidRPr="00B04761">
              <w:rPr>
                <w:rFonts w:eastAsiaTheme="minorEastAsia"/>
                <w:sz w:val="20"/>
              </w:rPr>
              <w:t>содержание органов местного самоуправления Увинского района</w:t>
            </w:r>
            <w:r>
              <w:rPr>
                <w:rFonts w:eastAsiaTheme="minorEastAsia"/>
                <w:sz w:val="20"/>
              </w:rPr>
              <w:t>, %</w:t>
            </w:r>
          </w:p>
        </w:tc>
        <w:tc>
          <w:tcPr>
            <w:tcW w:w="1418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417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418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134" w:type="dxa"/>
          </w:tcPr>
          <w:p w:rsidR="00DB0EB4" w:rsidRDefault="00DB0EB4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</w:tr>
      <w:tr w:rsidR="00DB0EB4" w:rsidRPr="0030399E" w:rsidTr="005C492C">
        <w:tc>
          <w:tcPr>
            <w:tcW w:w="817" w:type="dxa"/>
          </w:tcPr>
          <w:p w:rsidR="00DB0EB4" w:rsidRPr="0030399E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30399E">
              <w:rPr>
                <w:rFonts w:eastAsiaTheme="minorEastAsia"/>
                <w:b/>
                <w:szCs w:val="20"/>
              </w:rPr>
              <w:t>2.2.</w:t>
            </w:r>
          </w:p>
        </w:tc>
        <w:tc>
          <w:tcPr>
            <w:tcW w:w="14884" w:type="dxa"/>
            <w:gridSpan w:val="9"/>
          </w:tcPr>
          <w:p w:rsidR="00DB0EB4" w:rsidRPr="0030399E" w:rsidRDefault="00DB0EB4" w:rsidP="00345F3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30399E">
              <w:rPr>
                <w:rFonts w:eastAsiaTheme="minorEastAsia"/>
                <w:b/>
                <w:bCs/>
                <w:szCs w:val="28"/>
              </w:rPr>
              <w:t>Оптимизация расходов на содержание бюджетной сети</w:t>
            </w:r>
          </w:p>
          <w:p w:rsidR="00DB0EB4" w:rsidRPr="0030399E" w:rsidRDefault="00DB0EB4" w:rsidP="00345F3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комплексного анализа деятельности муниципальных учреждений Увинского района по управлению расходами (далее – комплексный анализ деятельности)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Анализ контингента, персонала, используемых фондов и др.</w:t>
            </w:r>
          </w:p>
        </w:tc>
        <w:tc>
          <w:tcPr>
            <w:tcW w:w="1417" w:type="dxa"/>
          </w:tcPr>
          <w:p w:rsidR="00DB0EB4" w:rsidRPr="00DC092A" w:rsidRDefault="00DB0EB4" w:rsidP="002976C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2976C9" w:rsidRDefault="00DB0EB4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2976C9">
              <w:rPr>
                <w:rFonts w:eastAsiaTheme="minorEastAsia"/>
                <w:sz w:val="20"/>
              </w:rPr>
              <w:t>несение результатов проведенного анализа на рассмотрение Администрацией муниципального образования «Увинский район»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2.2.2.</w:t>
            </w:r>
          </w:p>
        </w:tc>
        <w:tc>
          <w:tcPr>
            <w:tcW w:w="3544" w:type="dxa"/>
          </w:tcPr>
          <w:p w:rsidR="00DB0EB4" w:rsidRPr="002976C9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2976C9">
              <w:rPr>
                <w:rFonts w:eastAsiaTheme="minorEastAsia"/>
                <w:sz w:val="20"/>
              </w:rPr>
              <w:t xml:space="preserve">тверждение планов по оптимизации </w:t>
            </w:r>
            <w:r w:rsidRPr="002976C9">
              <w:rPr>
                <w:rFonts w:eastAsiaTheme="minorEastAsia"/>
                <w:sz w:val="20"/>
              </w:rPr>
              <w:lastRenderedPageBreak/>
              <w:t xml:space="preserve">и 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</w:tc>
        <w:tc>
          <w:tcPr>
            <w:tcW w:w="1843" w:type="dxa"/>
          </w:tcPr>
          <w:p w:rsidR="00DB0EB4" w:rsidRPr="002976C9" w:rsidRDefault="00DB0EB4" w:rsidP="002976C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lastRenderedPageBreak/>
              <w:t xml:space="preserve">разработка планов </w:t>
            </w:r>
            <w:r w:rsidRPr="002976C9">
              <w:rPr>
                <w:rFonts w:eastAsiaTheme="minorEastAsia"/>
                <w:sz w:val="20"/>
              </w:rPr>
              <w:lastRenderedPageBreak/>
              <w:t xml:space="preserve">по оптимизации и 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</w:tc>
        <w:tc>
          <w:tcPr>
            <w:tcW w:w="1417" w:type="dxa"/>
          </w:tcPr>
          <w:p w:rsidR="00DB0EB4" w:rsidRPr="00DC092A" w:rsidRDefault="00DB0EB4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lastRenderedPageBreak/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-2024 </w:t>
            </w:r>
            <w:r w:rsidRPr="00734825">
              <w:rPr>
                <w:rFonts w:eastAsiaTheme="minorEastAsia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2976C9" w:rsidRDefault="00DB0EB4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</w:t>
            </w:r>
            <w:r w:rsidRPr="002976C9">
              <w:rPr>
                <w:rFonts w:eastAsiaTheme="minorEastAsia"/>
                <w:sz w:val="20"/>
              </w:rPr>
              <w:t xml:space="preserve">аличие утверждённых планов по оптимизации и </w:t>
            </w:r>
            <w:r w:rsidRPr="002976C9">
              <w:rPr>
                <w:rFonts w:eastAsiaTheme="minorEastAsia"/>
                <w:sz w:val="20"/>
              </w:rPr>
              <w:lastRenderedPageBreak/>
              <w:t xml:space="preserve">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  <w:p w:rsidR="00DB0EB4" w:rsidRPr="002976C9" w:rsidRDefault="00DB0EB4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3544" w:type="dxa"/>
          </w:tcPr>
          <w:p w:rsidR="00DB0EB4" w:rsidRPr="001D6232" w:rsidRDefault="00DB0EB4" w:rsidP="006C2DC4">
            <w:pPr>
              <w:autoSpaceDE w:val="0"/>
              <w:autoSpaceDN w:val="0"/>
              <w:adjustRightInd w:val="0"/>
              <w:rPr>
                <w:rFonts w:eastAsiaTheme="minorEastAsia"/>
                <w:color w:val="FF0000"/>
                <w:sz w:val="20"/>
              </w:rPr>
            </w:pPr>
            <w:r w:rsidRPr="001D6232">
              <w:rPr>
                <w:rFonts w:eastAsiaTheme="minorEastAsia"/>
                <w:color w:val="FF0000"/>
                <w:sz w:val="20"/>
              </w:rPr>
              <w:t xml:space="preserve">Оптимизация расходов на содержание бюджетной сети 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Pr="00DC092A" w:rsidRDefault="00DB0EB4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расходов в сравнении с прошлым годом (в сопоставимых условиях),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5C492C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Согласно отдельному Плану </w:t>
            </w:r>
          </w:p>
        </w:tc>
      </w:tr>
      <w:tr w:rsidR="00DB0EB4" w:rsidTr="00DE12E2">
        <w:tc>
          <w:tcPr>
            <w:tcW w:w="817" w:type="dxa"/>
          </w:tcPr>
          <w:p w:rsidR="00DB0EB4" w:rsidRPr="00F52E4B" w:rsidRDefault="00DB0EB4" w:rsidP="00F52E4B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18"/>
                <w:szCs w:val="20"/>
              </w:rPr>
            </w:pPr>
            <w:r w:rsidRPr="00F52E4B">
              <w:rPr>
                <w:rFonts w:eastAsiaTheme="minorEastAsia"/>
                <w:sz w:val="18"/>
                <w:szCs w:val="20"/>
              </w:rPr>
              <w:t>2.2.3.1.</w:t>
            </w:r>
          </w:p>
        </w:tc>
        <w:tc>
          <w:tcPr>
            <w:tcW w:w="3544" w:type="dxa"/>
          </w:tcPr>
          <w:p w:rsidR="00DB0EB4" w:rsidRPr="00734825" w:rsidRDefault="00DB0EB4" w:rsidP="006C2DC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реорганизация юридических лиц с учетом количества контингента обслуживания и интенсивности использования, </w:t>
            </w:r>
          </w:p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штатные единиц сторожей в результате установки охранной сигнализации</w:t>
            </w:r>
          </w:p>
        </w:tc>
        <w:tc>
          <w:tcPr>
            <w:tcW w:w="1417" w:type="dxa"/>
          </w:tcPr>
          <w:p w:rsidR="00DB0EB4" w:rsidRPr="00DC092A" w:rsidRDefault="00DB0EB4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Pr="005C492C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Согласно отдельному Плану </w:t>
            </w:r>
          </w:p>
        </w:tc>
      </w:tr>
      <w:tr w:rsidR="00DB0EB4" w:rsidTr="00DE12E2">
        <w:tc>
          <w:tcPr>
            <w:tcW w:w="817" w:type="dxa"/>
          </w:tcPr>
          <w:p w:rsidR="00DB0EB4" w:rsidRPr="00F52E4B" w:rsidRDefault="00DB0EB4" w:rsidP="009E0EA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18"/>
                <w:szCs w:val="20"/>
              </w:rPr>
            </w:pPr>
            <w:r w:rsidRPr="00F52E4B">
              <w:rPr>
                <w:rFonts w:eastAsiaTheme="minorEastAsia"/>
                <w:sz w:val="18"/>
                <w:szCs w:val="20"/>
              </w:rPr>
              <w:t>2.2.3.</w:t>
            </w:r>
            <w:r>
              <w:rPr>
                <w:rFonts w:eastAsiaTheme="minorEastAsia"/>
                <w:sz w:val="18"/>
                <w:szCs w:val="20"/>
              </w:rPr>
              <w:t>2</w:t>
            </w:r>
            <w:r w:rsidRPr="00F52E4B">
              <w:rPr>
                <w:rFonts w:eastAsiaTheme="minorEastAsia"/>
                <w:sz w:val="18"/>
                <w:szCs w:val="20"/>
              </w:rPr>
              <w:t>.</w:t>
            </w:r>
          </w:p>
        </w:tc>
        <w:tc>
          <w:tcPr>
            <w:tcW w:w="3544" w:type="dxa"/>
          </w:tcPr>
          <w:p w:rsidR="00DB0EB4" w:rsidRPr="00734825" w:rsidRDefault="00DB0EB4" w:rsidP="006C2DC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Повышение эффективности использования муниципального имущества, находящегося в оперативном управлении учреждений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своевременное выявление неиспользуемого имущества и передача его в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казну муниципального образования «Увинский район», республиканскую, федеральную собственность, списание </w:t>
            </w:r>
            <w:proofErr w:type="spellStart"/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иму-щества</w:t>
            </w:r>
            <w:proofErr w:type="spellEnd"/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, утратив-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шего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 xml:space="preserve"> потреби-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тельские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 xml:space="preserve"> свойства, энергосберегающие мероприятия</w:t>
            </w:r>
          </w:p>
        </w:tc>
        <w:tc>
          <w:tcPr>
            <w:tcW w:w="1417" w:type="dxa"/>
          </w:tcPr>
          <w:p w:rsidR="00DB0EB4" w:rsidRPr="00DC092A" w:rsidRDefault="00DB0EB4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734825">
              <w:rPr>
                <w:rFonts w:eastAsiaTheme="minorEastAsia"/>
                <w:sz w:val="20"/>
                <w:szCs w:val="20"/>
              </w:rPr>
              <w:t>-2024 годы</w:t>
            </w:r>
          </w:p>
        </w:tc>
        <w:tc>
          <w:tcPr>
            <w:tcW w:w="1417" w:type="dxa"/>
          </w:tcPr>
          <w:p w:rsidR="00DB0EB4" w:rsidRDefault="00DB0EB4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расходов в сравнении с прошлым годом (в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Default="00DB0EB4" w:rsidP="00DC64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Бюджетный эффект может быть оценен при принятии решения о проведении конкретных мероприятий. </w:t>
            </w:r>
          </w:p>
          <w:p w:rsidR="00DB0EB4" w:rsidRDefault="00DB0EB4" w:rsidP="00DC64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по энергосберегающим мероприятиям наступит после  окончания срока действия энергосервисных контрактов.</w:t>
            </w:r>
          </w:p>
        </w:tc>
      </w:tr>
      <w:tr w:rsidR="00DB0EB4" w:rsidTr="00DE12E2">
        <w:tc>
          <w:tcPr>
            <w:tcW w:w="817" w:type="dxa"/>
          </w:tcPr>
          <w:p w:rsidR="00DB0EB4" w:rsidRDefault="00DB0EB4" w:rsidP="005C492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2.2.4.</w:t>
            </w:r>
          </w:p>
        </w:tc>
        <w:tc>
          <w:tcPr>
            <w:tcW w:w="3544" w:type="dxa"/>
          </w:tcPr>
          <w:p w:rsidR="00DB0EB4" w:rsidRPr="00412EC3" w:rsidRDefault="00DB0EB4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412EC3">
              <w:rPr>
                <w:rFonts w:eastAsiaTheme="minorEastAsia"/>
                <w:sz w:val="20"/>
              </w:rPr>
              <w:t>Оптимизация расходов на содержание бюджетной сети в сфере</w:t>
            </w:r>
            <w:r>
              <w:rPr>
                <w:rFonts w:eastAsiaTheme="minorEastAsia"/>
                <w:sz w:val="20"/>
              </w:rPr>
              <w:t xml:space="preserve"> культуры (оптимизация сети)</w:t>
            </w:r>
          </w:p>
        </w:tc>
        <w:tc>
          <w:tcPr>
            <w:tcW w:w="1843" w:type="dxa"/>
          </w:tcPr>
          <w:p w:rsidR="00DB0EB4" w:rsidRPr="002017C3" w:rsidRDefault="00DB0EB4" w:rsidP="00BC0B2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реорганизация учреждений с учетом количества контингента обслуживания и интенсивности использования, сокращение штатные единиц сторожей в результате установки охранной сигнализации</w:t>
            </w:r>
          </w:p>
        </w:tc>
        <w:tc>
          <w:tcPr>
            <w:tcW w:w="1417" w:type="dxa"/>
          </w:tcPr>
          <w:p w:rsidR="00DB0EB4" w:rsidRPr="00DC092A" w:rsidRDefault="00DB0EB4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культуры и молодежной политики</w:t>
            </w:r>
          </w:p>
        </w:tc>
        <w:tc>
          <w:tcPr>
            <w:tcW w:w="1276" w:type="dxa"/>
          </w:tcPr>
          <w:p w:rsidR="00DB0EB4" w:rsidRPr="00734825" w:rsidRDefault="00DB0EB4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2021-2020 годы</w:t>
            </w:r>
          </w:p>
        </w:tc>
        <w:tc>
          <w:tcPr>
            <w:tcW w:w="1417" w:type="dxa"/>
          </w:tcPr>
          <w:p w:rsidR="00DB0EB4" w:rsidRDefault="00DB0EB4" w:rsidP="00BC0B2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2.2.5.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1843" w:type="dxa"/>
          </w:tcPr>
          <w:p w:rsidR="00DB0EB4" w:rsidRPr="00B8070E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 w:rsidRPr="00B8070E">
              <w:rPr>
                <w:rFonts w:eastAsiaTheme="minorEastAsia"/>
                <w:bCs/>
                <w:sz w:val="20"/>
                <w:szCs w:val="20"/>
              </w:rPr>
              <w:t xml:space="preserve">мониторинг достижения целевых показателей, установленных </w:t>
            </w:r>
            <w:r w:rsidRPr="00B8070E">
              <w:rPr>
                <w:rFonts w:eastAsiaTheme="minorEastAsia"/>
                <w:sz w:val="20"/>
                <w:szCs w:val="20"/>
              </w:rPr>
              <w:t xml:space="preserve">планами мероприятий («дорожными картами») по повышению эффективности и качества  услуг в отраслях </w:t>
            </w:r>
            <w:r w:rsidRPr="00B8070E">
              <w:rPr>
                <w:rFonts w:eastAsiaTheme="minorEastAsia"/>
                <w:sz w:val="20"/>
                <w:szCs w:val="20"/>
              </w:rPr>
              <w:lastRenderedPageBreak/>
              <w:t>социальной сферы</w:t>
            </w:r>
          </w:p>
        </w:tc>
        <w:tc>
          <w:tcPr>
            <w:tcW w:w="1417" w:type="dxa"/>
          </w:tcPr>
          <w:p w:rsidR="00DB0EB4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Управление образования, </w:t>
            </w:r>
          </w:p>
          <w:p w:rsidR="00DB0EB4" w:rsidRPr="00DC092A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культуры и молодежной политики</w:t>
            </w:r>
          </w:p>
        </w:tc>
        <w:tc>
          <w:tcPr>
            <w:tcW w:w="1276" w:type="dxa"/>
          </w:tcPr>
          <w:p w:rsidR="00DB0EB4" w:rsidRPr="00734825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2017C3" w:rsidRDefault="00DB0EB4" w:rsidP="00B8070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степень достижения целевых показателей, </w:t>
            </w:r>
            <w:r w:rsidRPr="002017C3">
              <w:rPr>
                <w:rFonts w:eastAsiaTheme="minorEastAsia"/>
                <w:bCs/>
                <w:sz w:val="18"/>
                <w:szCs w:val="20"/>
              </w:rPr>
              <w:t xml:space="preserve">установленных </w:t>
            </w:r>
            <w:r w:rsidRPr="002017C3">
              <w:rPr>
                <w:rFonts w:eastAsiaTheme="minorEastAsia"/>
                <w:sz w:val="18"/>
                <w:szCs w:val="20"/>
              </w:rPr>
              <w:t xml:space="preserve">планами мероприятий («дорожными картами») по повышению эффективности и качества  услуг в отраслях социальной </w:t>
            </w:r>
            <w:r w:rsidRPr="002017C3">
              <w:rPr>
                <w:rFonts w:eastAsiaTheme="minorEastAsia"/>
                <w:sz w:val="18"/>
                <w:szCs w:val="20"/>
              </w:rPr>
              <w:lastRenderedPageBreak/>
              <w:t>сферы, %</w:t>
            </w:r>
          </w:p>
        </w:tc>
        <w:tc>
          <w:tcPr>
            <w:tcW w:w="1418" w:type="dxa"/>
          </w:tcPr>
          <w:p w:rsidR="00DB0EB4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100,0</w:t>
            </w:r>
          </w:p>
        </w:tc>
        <w:tc>
          <w:tcPr>
            <w:tcW w:w="1417" w:type="dxa"/>
          </w:tcPr>
          <w:p w:rsidR="00DB0EB4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8" w:type="dxa"/>
          </w:tcPr>
          <w:p w:rsidR="00DB0EB4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</w:tcPr>
          <w:p w:rsidR="00DB0EB4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2.2.6.</w:t>
            </w:r>
          </w:p>
        </w:tc>
        <w:tc>
          <w:tcPr>
            <w:tcW w:w="3544" w:type="dxa"/>
          </w:tcPr>
          <w:p w:rsidR="00DB0EB4" w:rsidRPr="00B8070E" w:rsidRDefault="00DB0EB4" w:rsidP="00DC7F9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B8070E">
              <w:rPr>
                <w:rFonts w:eastAsiaTheme="minorEastAsia"/>
                <w:sz w:val="20"/>
              </w:rPr>
              <w:t>Применение единообразного (нормативного) подхода к расчету потребности в средствах бюджета муниципального образования «Увинский район» на оплату труда работников муниципальных учреждений Увинского района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введение в положения об оплате труда работников муниципальных учреждений Увинского района раздела «Формирование фонда оплаты труда» (при отсутствии)</w:t>
            </w:r>
          </w:p>
        </w:tc>
        <w:tc>
          <w:tcPr>
            <w:tcW w:w="1417" w:type="dxa"/>
          </w:tcPr>
          <w:p w:rsidR="00DB0EB4" w:rsidRPr="00DC092A" w:rsidRDefault="00DB0EB4" w:rsidP="00DC7F9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юридический отдел Администрации Увинского района, 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6922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Pr="00677259" w:rsidRDefault="00DB0EB4" w:rsidP="00677259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  <w:szCs w:val="23"/>
              </w:rPr>
            </w:pPr>
          </w:p>
        </w:tc>
        <w:tc>
          <w:tcPr>
            <w:tcW w:w="5387" w:type="dxa"/>
            <w:gridSpan w:val="4"/>
          </w:tcPr>
          <w:p w:rsidR="00DB0EB4" w:rsidRPr="00677259" w:rsidRDefault="00DB0EB4" w:rsidP="00677259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3"/>
              </w:rPr>
            </w:pPr>
            <w:r>
              <w:rPr>
                <w:rFonts w:eastAsiaTheme="minorEastAsia"/>
                <w:sz w:val="20"/>
                <w:szCs w:val="23"/>
              </w:rPr>
              <w:t>в</w:t>
            </w:r>
            <w:r w:rsidRPr="00677259">
              <w:rPr>
                <w:rFonts w:eastAsiaTheme="minorEastAsia"/>
                <w:sz w:val="20"/>
                <w:szCs w:val="23"/>
              </w:rPr>
              <w:t xml:space="preserve">несение изменений в постановление Администрации муниципального образования «Увинский район» от 30.11.2009 №1865 «О введении новых </w:t>
            </w:r>
            <w:proofErr w:type="gramStart"/>
            <w:r w:rsidRPr="00677259">
              <w:rPr>
                <w:rFonts w:eastAsiaTheme="minorEastAsia"/>
                <w:sz w:val="20"/>
                <w:szCs w:val="23"/>
              </w:rPr>
              <w:t>систем оплаты труда работников бюджетных учреждений муниципального</w:t>
            </w:r>
            <w:proofErr w:type="gramEnd"/>
            <w:r w:rsidRPr="00677259">
              <w:rPr>
                <w:rFonts w:eastAsiaTheme="minorEastAsia"/>
                <w:sz w:val="20"/>
                <w:szCs w:val="23"/>
              </w:rPr>
              <w:t xml:space="preserve"> образования «Увинский район» (после соответствующих изменений на уровне Удмуртской Республики)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2.2.7.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расходов на оплату труда работников муниципальных учреждений Увинского района</w:t>
            </w:r>
          </w:p>
        </w:tc>
        <w:tc>
          <w:tcPr>
            <w:tcW w:w="1843" w:type="dxa"/>
          </w:tcPr>
          <w:p w:rsidR="00DB0EB4" w:rsidRPr="002017C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планирование расходов на оплату труда с учетом соблюдения условия о непревышении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Увинского района и работников, замещающих должности, не являющиеся должностями муниципальной службы  </w:t>
            </w:r>
          </w:p>
        </w:tc>
        <w:tc>
          <w:tcPr>
            <w:tcW w:w="1417" w:type="dxa"/>
          </w:tcPr>
          <w:p w:rsidR="00DB0EB4" w:rsidRPr="00DC092A" w:rsidRDefault="00DB0EB4" w:rsidP="00DC7F9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B60FA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соблюдение условия о непревышении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Увинского района и работников, замещающих должности, не являющиеся должностями муниципальной службы  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2.2.8.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Упорядочение оказания платных услуг, поступления и расходования средств от оказания платных услуг </w:t>
            </w:r>
          </w:p>
        </w:tc>
        <w:tc>
          <w:tcPr>
            <w:tcW w:w="1843" w:type="dxa"/>
          </w:tcPr>
          <w:p w:rsidR="00DB0EB4" w:rsidRPr="002017C3" w:rsidRDefault="00DB0EB4" w:rsidP="001E6B4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разработка локальных нормативных правовых актов, </w:t>
            </w:r>
            <w:r w:rsidRPr="002017C3">
              <w:rPr>
                <w:rFonts w:eastAsiaTheme="minorEastAsia"/>
                <w:bCs/>
                <w:sz w:val="18"/>
                <w:szCs w:val="28"/>
              </w:rPr>
              <w:lastRenderedPageBreak/>
              <w:t>утверждающих примерный перечень услуг (работ), оказываемых муниципальными учреждениями Увинского района на платной основе в разрезе направлений деятельности; порядок оказания платных услуг (работ) муниципальными учреждениями Увинского район; порядок формирования платы за оказанные услуги (работы); порядок направления расходования средств, полученных от оказания платных услуг (работ) (при отсутствии)</w:t>
            </w:r>
          </w:p>
        </w:tc>
        <w:tc>
          <w:tcPr>
            <w:tcW w:w="1417" w:type="dxa"/>
          </w:tcPr>
          <w:p w:rsidR="00DB0EB4" w:rsidRPr="00DC092A" w:rsidRDefault="00DB0EB4" w:rsidP="001E6B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 xml:space="preserve">выполняющие функции и </w:t>
            </w:r>
            <w:r w:rsidRPr="002976C9">
              <w:rPr>
                <w:rFonts w:eastAsiaTheme="minorEastAsia"/>
                <w:sz w:val="16"/>
                <w:szCs w:val="20"/>
              </w:rPr>
              <w:lastRenderedPageBreak/>
              <w:t>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6922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2021 год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9463C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утверждение  локальных нормативных правовых актов, утверждающих примерный перечень услуг (работ), оказываемых муниципальными учреждениями Увинского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района на платной основе в разрезе направлений деятельности; порядок оказания платных услуг (работ) муниципальными учреждениями Увинского район; порядок формирования платы за оказанные услуги (работы); порядок направления расходования средств, полученных от оказания платных услуг (работ) (при отсутствии)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2.2.9.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Увеличение объема средств от приносящей доход деятельности муниципальных бюджетных и автономных учреждений Увинского района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повышение качества, расширение перечня и объема востребованных платных услуг, связанных с основной и сопутствующей деятельностью, передача неиспользуемого имущества в аренду </w:t>
            </w:r>
          </w:p>
        </w:tc>
        <w:tc>
          <w:tcPr>
            <w:tcW w:w="1417" w:type="dxa"/>
          </w:tcPr>
          <w:p w:rsidR="00DB0EB4" w:rsidRPr="00DC092A" w:rsidRDefault="00DB0EB4" w:rsidP="009463C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46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D100A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прирост доходов от приносящей доход деятельности по сравнению с предыдущим годом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D100A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2.2.10.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Передача обеспечивающих функций на аутсорсинг (организация теплоснабжения, питания, уборка помещений, транспортное обслуживание, охрана и др.)</w:t>
            </w:r>
          </w:p>
        </w:tc>
        <w:tc>
          <w:tcPr>
            <w:tcW w:w="1843" w:type="dxa"/>
          </w:tcPr>
          <w:p w:rsidR="00DB0EB4" w:rsidRPr="002017C3" w:rsidRDefault="00DB0EB4" w:rsidP="009463C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анализ обеспечивающих функций на предмет возможности перевода на аутсорсинг с учетом сопоставимости стоимости услуг (работ). Уменьшение количества непрофильных специалистов и обслуживающего персонала в результате передачи общехозяйственных функций на аутсорсинг</w:t>
            </w:r>
          </w:p>
        </w:tc>
        <w:tc>
          <w:tcPr>
            <w:tcW w:w="1417" w:type="dxa"/>
          </w:tcPr>
          <w:p w:rsidR="00DB0EB4" w:rsidRPr="00DC092A" w:rsidRDefault="00DB0EB4" w:rsidP="009463C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46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Default="00DB0EB4" w:rsidP="00921A9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  <w:szCs w:val="20"/>
              </w:rPr>
              <w:t>бюджетный эффект на 2020-2024 гг. может быть оценен при принятии решения о переводе обеспечивающих функций на аутсорсинг после проведения анализа на предмет возможности перевода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7036E4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2.2.11.</w:t>
            </w:r>
          </w:p>
        </w:tc>
        <w:tc>
          <w:tcPr>
            <w:tcW w:w="3544" w:type="dxa"/>
          </w:tcPr>
          <w:p w:rsidR="00DB0EB4" w:rsidRPr="007036E4" w:rsidRDefault="00DB0EB4" w:rsidP="005A160C">
            <w:pPr>
              <w:autoSpaceDE w:val="0"/>
              <w:autoSpaceDN w:val="0"/>
              <w:adjustRightInd w:val="0"/>
              <w:ind w:right="413"/>
              <w:rPr>
                <w:rFonts w:eastAsiaTheme="minorEastAsia"/>
                <w:sz w:val="20"/>
              </w:rPr>
            </w:pPr>
            <w:r w:rsidRPr="007036E4">
              <w:rPr>
                <w:rFonts w:eastAsiaTheme="minorEastAsia"/>
                <w:sz w:val="20"/>
              </w:rPr>
              <w:t>Перераспределение экономии бюджетных средств, сложившейся в процессе исполнения бюджета муниципального образования «Увинский район», в том числе в результате заключения контрактов на закупку товаров, работ, услуг для обеспечения муниципальных нужд конкурентными способами, на  первоочередные, социально значимые расходы</w:t>
            </w:r>
          </w:p>
        </w:tc>
        <w:tc>
          <w:tcPr>
            <w:tcW w:w="1843" w:type="dxa"/>
          </w:tcPr>
          <w:p w:rsidR="00DB0EB4" w:rsidRPr="002017C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резервирование разницы между начальной (максимальной) ценой контракта и ценой заключенного в соответствии с законодательством РФ о контрактной системе в сфере закупок товаров, работ, услуг для обеспечения муниципальных нужд контракта</w:t>
            </w:r>
          </w:p>
        </w:tc>
        <w:tc>
          <w:tcPr>
            <w:tcW w:w="1417" w:type="dxa"/>
          </w:tcPr>
          <w:p w:rsidR="00DB0EB4" w:rsidRPr="00DC092A" w:rsidRDefault="00DB0EB4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7036E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7036E4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о</w:t>
            </w:r>
            <w:r w:rsidRPr="007036E4">
              <w:rPr>
                <w:rFonts w:eastAsiaTheme="minorEastAsia"/>
                <w:sz w:val="20"/>
              </w:rPr>
              <w:t>беспечение первоочередных, социально значимых расходов бюджета муниципального образования «Увинский район»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7036E4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2.2.12.</w:t>
            </w:r>
          </w:p>
        </w:tc>
        <w:tc>
          <w:tcPr>
            <w:tcW w:w="3544" w:type="dxa"/>
          </w:tcPr>
          <w:p w:rsidR="00DB0EB4" w:rsidRPr="007036E4" w:rsidRDefault="00DB0EB4" w:rsidP="007036E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</w:rPr>
              <w:t>А</w:t>
            </w:r>
            <w:r w:rsidRPr="007036E4">
              <w:rPr>
                <w:rFonts w:eastAsiaTheme="minorEastAsia"/>
                <w:sz w:val="20"/>
              </w:rPr>
              <w:t>нализ перечня муниципальных услуг (работ), предоставляемых муни</w:t>
            </w:r>
            <w:r>
              <w:rPr>
                <w:rFonts w:eastAsiaTheme="minorEastAsia"/>
                <w:sz w:val="20"/>
              </w:rPr>
              <w:t xml:space="preserve">ципальными учреждениями Увинского района, на предмет соответствия </w:t>
            </w:r>
            <w:r w:rsidRPr="007036E4">
              <w:rPr>
                <w:rFonts w:eastAsiaTheme="minorEastAsia"/>
                <w:sz w:val="20"/>
              </w:rPr>
              <w:t xml:space="preserve">основным видам деятельности </w:t>
            </w:r>
          </w:p>
        </w:tc>
        <w:tc>
          <w:tcPr>
            <w:tcW w:w="1843" w:type="dxa"/>
          </w:tcPr>
          <w:p w:rsidR="00DB0EB4" w:rsidRPr="002017C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sz w:val="18"/>
              </w:rPr>
              <w:t xml:space="preserve">проведение анализа перечня муниципальных услуг (работ), предоставляемых муниципальными учреждениями Увинского района. Исключение из </w:t>
            </w:r>
            <w:r w:rsidRPr="002017C3">
              <w:rPr>
                <w:rFonts w:eastAsiaTheme="minorEastAsia"/>
                <w:sz w:val="18"/>
              </w:rPr>
              <w:lastRenderedPageBreak/>
              <w:t>перечня услуг (работ), не соответствующих основным видам деятельности муниципальных учреждений</w:t>
            </w:r>
          </w:p>
        </w:tc>
        <w:tc>
          <w:tcPr>
            <w:tcW w:w="1417" w:type="dxa"/>
          </w:tcPr>
          <w:p w:rsidR="00DB0EB4" w:rsidRPr="00DC092A" w:rsidRDefault="00DB0EB4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 xml:space="preserve">, в чью компетенцию входит организация оказания (выполнения) </w:t>
            </w:r>
            <w:r>
              <w:rPr>
                <w:rFonts w:eastAsiaTheme="minorEastAsia"/>
                <w:sz w:val="16"/>
                <w:szCs w:val="20"/>
              </w:rPr>
              <w:lastRenderedPageBreak/>
              <w:t>муниципальных услуг (работ)</w:t>
            </w:r>
          </w:p>
        </w:tc>
        <w:tc>
          <w:tcPr>
            <w:tcW w:w="1276" w:type="dxa"/>
          </w:tcPr>
          <w:p w:rsidR="00DB0EB4" w:rsidRPr="00734825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2021-2024 годы</w:t>
            </w:r>
          </w:p>
        </w:tc>
        <w:tc>
          <w:tcPr>
            <w:tcW w:w="1417" w:type="dxa"/>
          </w:tcPr>
          <w:p w:rsidR="00DB0EB4" w:rsidRDefault="00DB0EB4" w:rsidP="007036E4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ф</w:t>
            </w:r>
            <w:r w:rsidRPr="007036E4">
              <w:rPr>
                <w:rFonts w:eastAsiaTheme="minorEastAsia"/>
                <w:sz w:val="20"/>
              </w:rPr>
              <w:t xml:space="preserve">ормирование муниципальных заданий на оказание </w:t>
            </w:r>
            <w:r>
              <w:rPr>
                <w:rFonts w:eastAsiaTheme="minorEastAsia"/>
                <w:sz w:val="20"/>
              </w:rPr>
              <w:t>(</w:t>
            </w:r>
            <w:r w:rsidRPr="007036E4">
              <w:rPr>
                <w:rFonts w:eastAsiaTheme="minorEastAsia"/>
                <w:sz w:val="20"/>
              </w:rPr>
              <w:t>выполнение</w:t>
            </w:r>
            <w:r>
              <w:rPr>
                <w:rFonts w:eastAsiaTheme="minorEastAsia"/>
                <w:sz w:val="20"/>
              </w:rPr>
              <w:t xml:space="preserve">) </w:t>
            </w:r>
            <w:r w:rsidRPr="007036E4">
              <w:rPr>
                <w:rFonts w:eastAsiaTheme="minorEastAsia"/>
                <w:sz w:val="20"/>
              </w:rPr>
              <w:t xml:space="preserve">муниципальных услуг (работ) по основным </w:t>
            </w:r>
            <w:r w:rsidRPr="007036E4">
              <w:rPr>
                <w:rFonts w:eastAsiaTheme="minorEastAsia"/>
                <w:sz w:val="20"/>
              </w:rPr>
              <w:lastRenderedPageBreak/>
              <w:t>видам деятельности муниципальных учреждений</w:t>
            </w:r>
            <w:r>
              <w:rPr>
                <w:rFonts w:eastAsiaTheme="minorEastAsia"/>
                <w:sz w:val="20"/>
              </w:rPr>
              <w:t xml:space="preserve">, </w:t>
            </w:r>
          </w:p>
          <w:p w:rsidR="00DB0EB4" w:rsidRPr="007036E4" w:rsidRDefault="00DB0EB4" w:rsidP="007036E4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да /нет</w:t>
            </w: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да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5A160C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2.2.13.</w:t>
            </w:r>
          </w:p>
        </w:tc>
        <w:tc>
          <w:tcPr>
            <w:tcW w:w="3544" w:type="dxa"/>
          </w:tcPr>
          <w:p w:rsidR="00DB0EB4" w:rsidRPr="005A160C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proofErr w:type="gramStart"/>
            <w:r w:rsidRPr="005A160C">
              <w:rPr>
                <w:rFonts w:eastAsiaTheme="minorEastAsia"/>
                <w:sz w:val="20"/>
              </w:rPr>
              <w:t xml:space="preserve">Утверждение значений нормативных затрат на оказание муниципальных услуг (в том числе базовых нормативов затрат на оказание </w:t>
            </w:r>
            <w:r>
              <w:rPr>
                <w:rFonts w:eastAsiaTheme="minorEastAsia"/>
                <w:sz w:val="20"/>
              </w:rPr>
              <w:t xml:space="preserve">(выполнение) </w:t>
            </w:r>
            <w:r w:rsidRPr="005A160C">
              <w:rPr>
                <w:rFonts w:eastAsiaTheme="minorEastAsia"/>
                <w:sz w:val="20"/>
              </w:rPr>
              <w:t>муниципальной услуги (работы) и</w:t>
            </w:r>
            <w:proofErr w:type="gramEnd"/>
          </w:p>
          <w:p w:rsidR="00DB0EB4" w:rsidRPr="005A160C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5A160C">
              <w:rPr>
                <w:rFonts w:eastAsiaTheme="minorEastAsia"/>
                <w:sz w:val="20"/>
              </w:rPr>
              <w:t>корректирующих коэффициентов</w:t>
            </w:r>
            <w:r>
              <w:rPr>
                <w:rFonts w:eastAsiaTheme="minorEastAsia"/>
                <w:sz w:val="20"/>
              </w:rPr>
              <w:t>)</w:t>
            </w:r>
          </w:p>
        </w:tc>
        <w:tc>
          <w:tcPr>
            <w:tcW w:w="1843" w:type="dxa"/>
          </w:tcPr>
          <w:p w:rsidR="00DB0EB4" w:rsidRPr="002017C3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0"/>
              </w:rPr>
            </w:pPr>
            <w:r w:rsidRPr="002017C3">
              <w:rPr>
                <w:rFonts w:eastAsiaTheme="minorEastAsia"/>
                <w:sz w:val="18"/>
                <w:szCs w:val="20"/>
              </w:rPr>
              <w:t>утверждение локальных актов (приказов, распоряжений)</w:t>
            </w:r>
            <w:r w:rsidRPr="002017C3">
              <w:rPr>
                <w:rFonts w:eastAsiaTheme="minorEastAsia"/>
                <w:bCs/>
                <w:sz w:val="18"/>
                <w:szCs w:val="20"/>
              </w:rPr>
              <w:t xml:space="preserve">, </w:t>
            </w:r>
            <w:r w:rsidRPr="002017C3">
              <w:rPr>
                <w:rFonts w:eastAsiaTheme="minorEastAsia"/>
                <w:sz w:val="18"/>
                <w:szCs w:val="20"/>
              </w:rPr>
              <w:t>устанавливающих значения базовых нормативных затрат на  оказание (выполнение) муниципальных  услуг (работ), значения корректирующих коэффициентов к ним</w:t>
            </w:r>
          </w:p>
        </w:tc>
        <w:tc>
          <w:tcPr>
            <w:tcW w:w="1417" w:type="dxa"/>
          </w:tcPr>
          <w:p w:rsidR="00DB0EB4" w:rsidRPr="00DC092A" w:rsidRDefault="00DB0EB4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t>Органы местного самоуправления</w:t>
            </w:r>
            <w:r>
              <w:rPr>
                <w:rFonts w:eastAsiaTheme="minorEastAsia"/>
                <w:sz w:val="16"/>
                <w:szCs w:val="16"/>
              </w:rPr>
              <w:t xml:space="preserve">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в чью компетенцию входит организация оказания (выполнения) муниципальных услуг (работ)</w:t>
            </w:r>
          </w:p>
        </w:tc>
        <w:tc>
          <w:tcPr>
            <w:tcW w:w="1276" w:type="dxa"/>
          </w:tcPr>
          <w:p w:rsidR="00DB0EB4" w:rsidRPr="00734825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обеспечение единообразного подхода к формированию муниципальных заданий, определению суммы финансового обеспечения муниципальных заданий на оказание (выполнение) услуг (работ), да/нет</w:t>
            </w:r>
          </w:p>
        </w:tc>
        <w:tc>
          <w:tcPr>
            <w:tcW w:w="1418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7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8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</w:tcPr>
          <w:p w:rsidR="00DB0EB4" w:rsidRDefault="00DB0EB4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2.3.</w:t>
            </w:r>
          </w:p>
        </w:tc>
        <w:tc>
          <w:tcPr>
            <w:tcW w:w="14884" w:type="dxa"/>
            <w:gridSpan w:val="9"/>
          </w:tcPr>
          <w:p w:rsidR="00DB0EB4" w:rsidRDefault="00DB0EB4" w:rsidP="005A160C">
            <w:pPr>
              <w:autoSpaceDE w:val="0"/>
              <w:autoSpaceDN w:val="0"/>
              <w:adjustRightInd w:val="0"/>
              <w:ind w:right="14"/>
              <w:rPr>
                <w:rFonts w:eastAsiaTheme="minorEastAsia"/>
                <w:b/>
              </w:rPr>
            </w:pPr>
            <w:r w:rsidRPr="00014A18">
              <w:rPr>
                <w:rFonts w:eastAsiaTheme="minorEastAsia"/>
                <w:b/>
              </w:rPr>
              <w:t>Совершенствование системы закупок для муниципальных нужд</w:t>
            </w:r>
          </w:p>
          <w:p w:rsidR="00DB0EB4" w:rsidRPr="00014A18" w:rsidRDefault="00DB0EB4" w:rsidP="005A160C">
            <w:pPr>
              <w:autoSpaceDE w:val="0"/>
              <w:autoSpaceDN w:val="0"/>
              <w:adjustRightInd w:val="0"/>
              <w:ind w:right="14"/>
              <w:rPr>
                <w:rFonts w:eastAsiaTheme="minorEastAsia"/>
                <w:b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2.3.1.</w:t>
            </w:r>
          </w:p>
        </w:tc>
        <w:tc>
          <w:tcPr>
            <w:tcW w:w="3544" w:type="dxa"/>
          </w:tcPr>
          <w:p w:rsidR="00DB0EB4" w:rsidRPr="007E2B0B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7E2B0B">
              <w:rPr>
                <w:rFonts w:eastAsiaTheme="minorEastAsia"/>
                <w:sz w:val="20"/>
              </w:rPr>
              <w:t xml:space="preserve">Централизация закупок муниципального образования «Увинский район» на основании соглашений  об осуществлении государственным казенным учреждением УР «Региональный центр закупок Удмуртской Республики» полномочий уполномоченного учреждения муниципальных образований в УР на определение поставщиков (подрядчиков, исполнителей) 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проведение закупок через единое уполномоченное учреждение – ГКУ УР «Региональный центр закупок Удмуртской Республики»</w:t>
            </w:r>
          </w:p>
        </w:tc>
        <w:tc>
          <w:tcPr>
            <w:tcW w:w="1417" w:type="dxa"/>
          </w:tcPr>
          <w:p w:rsidR="00DB0EB4" w:rsidRPr="008C6B33" w:rsidRDefault="00DB0EB4" w:rsidP="008C6B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t>Органы местного самоуправления,</w:t>
            </w:r>
          </w:p>
          <w:p w:rsidR="00DB0EB4" w:rsidRPr="008C6B33" w:rsidRDefault="00DB0EB4" w:rsidP="008C6B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к</w:t>
            </w:r>
            <w:r w:rsidRPr="008C6B33">
              <w:rPr>
                <w:rFonts w:eastAsiaTheme="minorEastAsia"/>
                <w:sz w:val="16"/>
                <w:szCs w:val="20"/>
              </w:rPr>
              <w:t>азенные, бюджетные учреждения</w:t>
            </w:r>
            <w:r>
              <w:rPr>
                <w:rFonts w:eastAsiaTheme="minorEastAsia"/>
                <w:sz w:val="16"/>
                <w:szCs w:val="20"/>
              </w:rPr>
              <w:t xml:space="preserve"> Увинского района</w:t>
            </w:r>
          </w:p>
        </w:tc>
        <w:tc>
          <w:tcPr>
            <w:tcW w:w="1276" w:type="dxa"/>
          </w:tcPr>
          <w:p w:rsidR="00DB0EB4" w:rsidRPr="00734825" w:rsidRDefault="00DB0EB4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923641" w:rsidRDefault="00DB0EB4" w:rsidP="0092364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п</w:t>
            </w:r>
            <w:r w:rsidRPr="00923641">
              <w:rPr>
                <w:rFonts w:eastAsiaTheme="minorEastAsia"/>
                <w:sz w:val="20"/>
              </w:rPr>
              <w:t>роведение закупок по типу «одного окна»</w:t>
            </w:r>
            <w:r>
              <w:rPr>
                <w:rFonts w:eastAsiaTheme="minorEastAsia"/>
                <w:sz w:val="20"/>
              </w:rPr>
              <w:t>,</w:t>
            </w:r>
            <w:r w:rsidRPr="00923641">
              <w:rPr>
                <w:rFonts w:eastAsiaTheme="minorEastAsia"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>п</w:t>
            </w:r>
            <w:r w:rsidRPr="00923641">
              <w:rPr>
                <w:rFonts w:eastAsiaTheme="minorEastAsia"/>
                <w:sz w:val="20"/>
              </w:rPr>
              <w:t>овышение эффективности использования бюджетных средств</w:t>
            </w:r>
          </w:p>
        </w:tc>
      </w:tr>
      <w:tr w:rsidR="00DB0EB4" w:rsidTr="00DE12E2">
        <w:tc>
          <w:tcPr>
            <w:tcW w:w="817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2.3.2.</w:t>
            </w:r>
          </w:p>
        </w:tc>
        <w:tc>
          <w:tcPr>
            <w:tcW w:w="3544" w:type="dxa"/>
          </w:tcPr>
          <w:p w:rsidR="00DB0EB4" w:rsidRPr="008C6B33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Использование «Электронного </w:t>
            </w:r>
            <w:r>
              <w:rPr>
                <w:rFonts w:eastAsiaTheme="minorEastAsia"/>
                <w:sz w:val="20"/>
              </w:rPr>
              <w:lastRenderedPageBreak/>
              <w:t>магазина малых закупок»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осуществление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малых закупок с использованием </w:t>
            </w:r>
            <w:r>
              <w:rPr>
                <w:rFonts w:eastAsiaTheme="minorEastAsia"/>
                <w:sz w:val="20"/>
              </w:rPr>
              <w:t>«Электронного магазина малых закупок»</w:t>
            </w:r>
          </w:p>
        </w:tc>
        <w:tc>
          <w:tcPr>
            <w:tcW w:w="1417" w:type="dxa"/>
          </w:tcPr>
          <w:p w:rsidR="00DB0EB4" w:rsidRPr="008C6B33" w:rsidRDefault="00DB0EB4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lastRenderedPageBreak/>
              <w:t xml:space="preserve">Органы местного </w:t>
            </w:r>
            <w:r w:rsidRPr="008C6B33">
              <w:rPr>
                <w:rFonts w:eastAsiaTheme="minorEastAsia"/>
                <w:sz w:val="16"/>
                <w:szCs w:val="20"/>
              </w:rPr>
              <w:lastRenderedPageBreak/>
              <w:t>самоуправления,</w:t>
            </w:r>
          </w:p>
          <w:p w:rsidR="00DB0EB4" w:rsidRPr="008C6B33" w:rsidRDefault="00DB0EB4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к</w:t>
            </w:r>
            <w:r w:rsidRPr="008C6B33">
              <w:rPr>
                <w:rFonts w:eastAsiaTheme="minorEastAsia"/>
                <w:sz w:val="16"/>
                <w:szCs w:val="20"/>
              </w:rPr>
              <w:t>азенные, бюджетные учреждения</w:t>
            </w:r>
            <w:r>
              <w:rPr>
                <w:rFonts w:eastAsiaTheme="minorEastAsia"/>
                <w:sz w:val="16"/>
                <w:szCs w:val="20"/>
              </w:rPr>
              <w:t xml:space="preserve"> Увинского района</w:t>
            </w:r>
          </w:p>
        </w:tc>
        <w:tc>
          <w:tcPr>
            <w:tcW w:w="1276" w:type="dxa"/>
          </w:tcPr>
          <w:p w:rsidR="00DB0EB4" w:rsidRPr="00734825" w:rsidRDefault="00DB0EB4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 xml:space="preserve">2021-2024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923641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увеличение количества закупок с использованием </w:t>
            </w:r>
            <w:r>
              <w:rPr>
                <w:rFonts w:eastAsiaTheme="minorEastAsia"/>
                <w:sz w:val="20"/>
              </w:rPr>
              <w:lastRenderedPageBreak/>
              <w:t>«Электронного магазина малых закупок», повышение уровня конкуренции. Повышение прозрачности, подконтрольности и подотчетности закупок. Экономия бюджетных средств путем выбора наилучшего предложения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2.4.</w:t>
            </w:r>
          </w:p>
        </w:tc>
        <w:tc>
          <w:tcPr>
            <w:tcW w:w="14884" w:type="dxa"/>
            <w:gridSpan w:val="9"/>
          </w:tcPr>
          <w:p w:rsidR="00DB0EB4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Оптимизация мер социальной поддержки</w:t>
            </w:r>
          </w:p>
          <w:p w:rsidR="00DB0EB4" w:rsidRPr="00014A18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2.4.1.</w:t>
            </w:r>
          </w:p>
        </w:tc>
        <w:tc>
          <w:tcPr>
            <w:tcW w:w="3544" w:type="dxa"/>
          </w:tcPr>
          <w:p w:rsidR="00DB0EB4" w:rsidRPr="00014A18" w:rsidRDefault="00DB0EB4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014A18">
              <w:rPr>
                <w:rFonts w:eastAsiaTheme="minorEastAsia"/>
                <w:sz w:val="20"/>
              </w:rPr>
              <w:t>Изменение порядка предоставления мер социальной поддержки по оплате жилого помещения и коммунальных услуг педагогическим работникам муниципальных образовательных организаций, расположенных на территории Увинского района (установление максимального размера ежемесячной денежной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сельской местности)</w:t>
            </w:r>
          </w:p>
        </w:tc>
        <w:tc>
          <w:tcPr>
            <w:tcW w:w="1843" w:type="dxa"/>
          </w:tcPr>
          <w:p w:rsidR="00DB0EB4" w:rsidRPr="00014A18" w:rsidRDefault="00DB0EB4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417" w:type="dxa"/>
          </w:tcPr>
          <w:p w:rsidR="00DB0EB4" w:rsidRPr="00DC092A" w:rsidRDefault="00DB0EB4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образования</w:t>
            </w:r>
          </w:p>
        </w:tc>
        <w:tc>
          <w:tcPr>
            <w:tcW w:w="1276" w:type="dxa"/>
          </w:tcPr>
          <w:p w:rsidR="00DB0EB4" w:rsidRPr="00734825" w:rsidRDefault="00DB0EB4" w:rsidP="006922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DB0EB4" w:rsidRDefault="00DB0EB4" w:rsidP="00D732C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014A18" w:rsidRDefault="00DB0EB4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proofErr w:type="gramStart"/>
            <w:r>
              <w:rPr>
                <w:rFonts w:eastAsiaTheme="minorEastAsia"/>
                <w:sz w:val="20"/>
              </w:rPr>
              <w:t>у</w:t>
            </w:r>
            <w:r w:rsidRPr="00014A18">
              <w:rPr>
                <w:rFonts w:eastAsiaTheme="minorEastAsia"/>
                <w:sz w:val="20"/>
              </w:rPr>
              <w:t>становление максимального размера ежемесячной денежной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сельской местности в случае внесения изменений в постановление Правительства УР от 21.12.2009 №366 «О порядке предоставления ежемесячной денежной компенсации расходов на оплату жилых помещений, отопления и освещения педагогическим работникам образовательных организаций в Удмуртской Республике, проживающим и работающим</w:t>
            </w:r>
            <w:proofErr w:type="gramEnd"/>
            <w:r w:rsidRPr="00014A18">
              <w:rPr>
                <w:rFonts w:eastAsiaTheme="minorEastAsia"/>
                <w:sz w:val="20"/>
              </w:rPr>
              <w:t xml:space="preserve"> в сельской местности, рабочих посел</w:t>
            </w:r>
            <w:r>
              <w:rPr>
                <w:rFonts w:eastAsiaTheme="minorEastAsia"/>
                <w:sz w:val="20"/>
              </w:rPr>
              <w:t>ках (поселках городского типа)»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2.5.</w:t>
            </w:r>
          </w:p>
        </w:tc>
        <w:tc>
          <w:tcPr>
            <w:tcW w:w="14884" w:type="dxa"/>
            <w:gridSpan w:val="9"/>
          </w:tcPr>
          <w:p w:rsidR="00DB0EB4" w:rsidRDefault="00DB0EB4" w:rsidP="00475AAA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Меры по совершенствованию межбюджетных отношений на муниципальном уровне</w:t>
            </w:r>
          </w:p>
          <w:p w:rsidR="00DB0EB4" w:rsidRPr="00014A18" w:rsidRDefault="00DB0EB4" w:rsidP="00475AAA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2.5.1.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1843" w:type="dxa"/>
          </w:tcPr>
          <w:p w:rsidR="00DB0EB4" w:rsidRDefault="00DB0EB4" w:rsidP="00886428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реализация приоритетных проектов поддержки местных инициатив, направленных на вовлечение граждан в определение и решение приоритетных социальных проблем местного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уровня</w:t>
            </w:r>
          </w:p>
        </w:tc>
        <w:tc>
          <w:tcPr>
            <w:tcW w:w="1417" w:type="dxa"/>
          </w:tcPr>
          <w:p w:rsidR="00DB0EB4" w:rsidRPr="00DC092A" w:rsidRDefault="00DB0EB4" w:rsidP="00FF3D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lastRenderedPageBreak/>
              <w:t xml:space="preserve">Отдел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 Администрации района, 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582026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увеличение количества реализованных проектов  </w:t>
            </w:r>
            <w:r>
              <w:rPr>
                <w:rFonts w:eastAsiaTheme="minorEastAsia"/>
                <w:bCs/>
                <w:sz w:val="20"/>
                <w:szCs w:val="28"/>
              </w:rPr>
              <w:t>поддержки местных инициатив, направленных на вовлечение граждан в определение и решение приоритетных социальных проблем местного уровня</w:t>
            </w:r>
            <w:r>
              <w:rPr>
                <w:rFonts w:eastAsiaTheme="minorEastAsia"/>
                <w:sz w:val="20"/>
                <w:szCs w:val="20"/>
              </w:rPr>
              <w:t>, на территории Увинского района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2.5.2.</w:t>
            </w:r>
          </w:p>
        </w:tc>
        <w:tc>
          <w:tcPr>
            <w:tcW w:w="3544" w:type="dxa"/>
          </w:tcPr>
          <w:p w:rsidR="00DB0EB4" w:rsidRPr="00734825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Заключение с органами местного самоуправления сельских поселений Увинского района соглашений об осуществлении мер, направленных на социально-экономическое развитие  района и оздоровление муниципальных финансов 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разработка проекта соглашения </w:t>
            </w:r>
            <w:r>
              <w:rPr>
                <w:rFonts w:eastAsiaTheme="minorEastAsia"/>
                <w:sz w:val="20"/>
                <w:szCs w:val="20"/>
              </w:rPr>
              <w:t>об осуществлении мер, направленных на социально-экономическое развитие  района и оздоровление муниципальных финансов</w:t>
            </w:r>
          </w:p>
        </w:tc>
        <w:tc>
          <w:tcPr>
            <w:tcW w:w="1417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Управление финансов, </w:t>
            </w:r>
          </w:p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ОМСУ сельских поселений</w:t>
            </w:r>
          </w:p>
          <w:p w:rsidR="00DB0EB4" w:rsidRPr="00DC092A" w:rsidRDefault="00DB0EB4" w:rsidP="00582026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734825" w:rsidRDefault="00DB0EB4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доля органов местного самоуправления сельских поселений Увинского района, с которыми заключены указанные соглашения в общем количестве органов местного самоуправления в Увинском  районе, %</w:t>
            </w:r>
          </w:p>
        </w:tc>
        <w:tc>
          <w:tcPr>
            <w:tcW w:w="1418" w:type="dxa"/>
          </w:tcPr>
          <w:p w:rsidR="00DB0EB4" w:rsidRDefault="00DB0EB4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7" w:type="dxa"/>
          </w:tcPr>
          <w:p w:rsidR="00DB0EB4" w:rsidRDefault="00DB0EB4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8" w:type="dxa"/>
          </w:tcPr>
          <w:p w:rsidR="00DB0EB4" w:rsidRDefault="00DB0EB4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</w:tcPr>
          <w:p w:rsidR="00DB0EB4" w:rsidRDefault="00DB0EB4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2.5.3.</w:t>
            </w:r>
          </w:p>
        </w:tc>
        <w:tc>
          <w:tcPr>
            <w:tcW w:w="3544" w:type="dxa"/>
          </w:tcPr>
          <w:p w:rsidR="00DB0EB4" w:rsidRPr="00734825" w:rsidRDefault="00DB0EB4" w:rsidP="00A06C51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Преобразование территориальной организации местного самоуправления в Увинском районе </w:t>
            </w:r>
          </w:p>
        </w:tc>
        <w:tc>
          <w:tcPr>
            <w:tcW w:w="1843" w:type="dxa"/>
          </w:tcPr>
          <w:p w:rsidR="00DB0EB4" w:rsidRDefault="00DB0EB4" w:rsidP="00A06C5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анализ эффективности территориальной организации местного самоуправления в Увинском районе. Организация работы по преобразованию муниципальных образований сельских поселений и муниципального образования «Увинский район» путем их объединения в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муниципальный округ</w:t>
            </w:r>
          </w:p>
        </w:tc>
        <w:tc>
          <w:tcPr>
            <w:tcW w:w="1417" w:type="dxa"/>
          </w:tcPr>
          <w:p w:rsidR="00DB0EB4" w:rsidRDefault="00DB0EB4" w:rsidP="00AD1EFC">
            <w:pPr>
              <w:tabs>
                <w:tab w:val="left" w:pos="102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Руководитель Аппарата, Администрация Увинского района, Совет депутатов Увинского района, </w:t>
            </w:r>
          </w:p>
          <w:p w:rsidR="00DB0EB4" w:rsidRDefault="00DB0EB4" w:rsidP="00AD1EFC">
            <w:pPr>
              <w:tabs>
                <w:tab w:val="left" w:pos="102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сельских поселений, </w:t>
            </w:r>
          </w:p>
          <w:p w:rsidR="00DB0EB4" w:rsidRPr="00DC092A" w:rsidRDefault="00DB0EB4" w:rsidP="00A06C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2021-2021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количества муниципальных образований сельских поселений в Увинском районе, создание муниципального округа</w:t>
            </w:r>
          </w:p>
        </w:tc>
        <w:tc>
          <w:tcPr>
            <w:tcW w:w="5387" w:type="dxa"/>
            <w:gridSpan w:val="4"/>
          </w:tcPr>
          <w:p w:rsidR="00DB0EB4" w:rsidRDefault="00DB0EB4" w:rsidP="00A06C5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может быть оценен по результатам анализа ежегодных отчетов об исполнении бюджета Увинского района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2.6.</w:t>
            </w:r>
          </w:p>
        </w:tc>
        <w:tc>
          <w:tcPr>
            <w:tcW w:w="14884" w:type="dxa"/>
            <w:gridSpan w:val="9"/>
          </w:tcPr>
          <w:p w:rsidR="00DB0EB4" w:rsidRDefault="00DB0EB4" w:rsidP="002F06A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Оптимизация инвестиционных расходов, субсидий юридическим лицам</w:t>
            </w:r>
          </w:p>
          <w:p w:rsidR="00DB0EB4" w:rsidRPr="00014A18" w:rsidRDefault="00DB0EB4" w:rsidP="002F06A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2.6.1.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Инвентаризация субсидий юридическим лицам</w:t>
            </w:r>
          </w:p>
        </w:tc>
        <w:tc>
          <w:tcPr>
            <w:tcW w:w="1843" w:type="dxa"/>
          </w:tcPr>
          <w:p w:rsidR="00DB0EB4" w:rsidRPr="002F06A6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</w:t>
            </w:r>
            <w:r w:rsidRPr="002F06A6">
              <w:rPr>
                <w:rFonts w:eastAsiaTheme="minorEastAsia"/>
                <w:sz w:val="20"/>
                <w:szCs w:val="20"/>
              </w:rPr>
              <w:t xml:space="preserve">нализ эффективности предоставления субсидий </w:t>
            </w:r>
            <w:proofErr w:type="spellStart"/>
            <w:proofErr w:type="gramStart"/>
            <w:r w:rsidRPr="002F06A6">
              <w:rPr>
                <w:rFonts w:eastAsiaTheme="minorEastAsia"/>
                <w:sz w:val="20"/>
                <w:szCs w:val="20"/>
              </w:rPr>
              <w:t>юри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дическим</w:t>
            </w:r>
            <w:proofErr w:type="spellEnd"/>
            <w:proofErr w:type="gramEnd"/>
            <w:r w:rsidRPr="002F06A6">
              <w:rPr>
                <w:rFonts w:eastAsiaTheme="minorEastAsia"/>
                <w:sz w:val="20"/>
                <w:szCs w:val="20"/>
              </w:rPr>
              <w:t xml:space="preserve"> лицам. Контроль за </w:t>
            </w:r>
            <w:proofErr w:type="spellStart"/>
            <w:proofErr w:type="gramStart"/>
            <w:r w:rsidRPr="002F06A6">
              <w:rPr>
                <w:rFonts w:eastAsiaTheme="minorEastAsia"/>
                <w:sz w:val="20"/>
                <w:szCs w:val="20"/>
              </w:rPr>
              <w:t>целе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вым</w:t>
            </w:r>
            <w:proofErr w:type="spellEnd"/>
            <w:proofErr w:type="gramEnd"/>
            <w:r w:rsidRPr="002F06A6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2F06A6">
              <w:rPr>
                <w:rFonts w:eastAsiaTheme="minorEastAsia"/>
                <w:sz w:val="20"/>
                <w:szCs w:val="20"/>
              </w:rPr>
              <w:t>использо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ванием</w:t>
            </w:r>
            <w:proofErr w:type="spellEnd"/>
            <w:r w:rsidRPr="002F06A6">
              <w:rPr>
                <w:rFonts w:eastAsiaTheme="minorEastAsia"/>
                <w:sz w:val="20"/>
                <w:szCs w:val="20"/>
              </w:rPr>
              <w:t xml:space="preserve"> субсидий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ОМСУ Увинского района, предоставляющие субсидии юридическим лицам</w:t>
            </w:r>
          </w:p>
        </w:tc>
        <w:tc>
          <w:tcPr>
            <w:tcW w:w="1276" w:type="dxa"/>
          </w:tcPr>
          <w:p w:rsidR="00DB0EB4" w:rsidRPr="00734825" w:rsidRDefault="00DB0EB4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2F06A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оптимизация направлений субсидирования юридических лиц. Отмена неэффективных субсидий. Бюджетный эффект может быть оценен при принятии решений об отмене неэффективных субсидий</w:t>
            </w:r>
          </w:p>
        </w:tc>
      </w:tr>
      <w:tr w:rsidR="00DB0EB4" w:rsidTr="00DE12E2">
        <w:tc>
          <w:tcPr>
            <w:tcW w:w="817" w:type="dxa"/>
          </w:tcPr>
          <w:p w:rsidR="00DB0EB4" w:rsidRPr="002F06A6" w:rsidRDefault="00DB0EB4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2F06A6">
              <w:rPr>
                <w:rFonts w:eastAsiaTheme="minorEastAsia"/>
                <w:color w:val="000000" w:themeColor="text1"/>
                <w:sz w:val="20"/>
                <w:szCs w:val="20"/>
              </w:rPr>
              <w:t>2.6.2.</w:t>
            </w:r>
          </w:p>
        </w:tc>
        <w:tc>
          <w:tcPr>
            <w:tcW w:w="3544" w:type="dxa"/>
          </w:tcPr>
          <w:p w:rsidR="00DB0EB4" w:rsidRPr="002F06A6" w:rsidRDefault="00DB0EB4" w:rsidP="00D76D1E">
            <w:pPr>
              <w:autoSpaceDE w:val="0"/>
              <w:autoSpaceDN w:val="0"/>
              <w:adjustRightInd w:val="0"/>
              <w:ind w:right="67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о</w:t>
            </w:r>
            <w:r w:rsidRPr="002F06A6">
              <w:rPr>
                <w:rFonts w:eastAsiaTheme="minorEastAsia"/>
                <w:sz w:val="20"/>
                <w:szCs w:val="20"/>
              </w:rPr>
              <w:t>ценк</w:t>
            </w:r>
            <w:r>
              <w:rPr>
                <w:rFonts w:eastAsiaTheme="minorEastAsia"/>
                <w:sz w:val="20"/>
                <w:szCs w:val="20"/>
              </w:rPr>
              <w:t>и</w:t>
            </w:r>
            <w:r w:rsidRPr="002F06A6">
              <w:rPr>
                <w:rFonts w:eastAsiaTheme="minorEastAsia"/>
                <w:sz w:val="20"/>
                <w:szCs w:val="20"/>
              </w:rPr>
              <w:t xml:space="preserve"> эффективности расходов бюджета муниципального образования «Увинский район» на осуществление капитальных вложений </w:t>
            </w:r>
          </w:p>
        </w:tc>
        <w:tc>
          <w:tcPr>
            <w:tcW w:w="1843" w:type="dxa"/>
          </w:tcPr>
          <w:p w:rsidR="00DB0EB4" w:rsidRPr="00284BA3" w:rsidRDefault="00DB0EB4" w:rsidP="00D76D1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sz w:val="18"/>
                <w:szCs w:val="20"/>
              </w:rPr>
              <w:t>оценка эффективности расходов бюджета муниципального образования «Увинский район» на осуществление капитальных вложений в соответствии с распоряжением Администрации муниципального образования «Увинский район» от 01.03.2012г.  № 34-р «Об утверждении порядка оценки эффективности инвестиционных проектов, реализуемых на территории муниципального образования «Увинский район» за счет средств местного бюджета»</w:t>
            </w:r>
          </w:p>
        </w:tc>
        <w:tc>
          <w:tcPr>
            <w:tcW w:w="1417" w:type="dxa"/>
          </w:tcPr>
          <w:p w:rsidR="00DB0EB4" w:rsidRDefault="00DB0EB4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 xml:space="preserve">Отдел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инвестиций, отдел жилищно-коммунального хозяйства</w:t>
            </w:r>
            <w:r>
              <w:t xml:space="preserve"> </w:t>
            </w:r>
            <w:r w:rsidRPr="00AD1EFC">
              <w:rPr>
                <w:rFonts w:eastAsiaTheme="minorEastAsia"/>
                <w:sz w:val="16"/>
                <w:szCs w:val="20"/>
              </w:rPr>
              <w:t>Администрации района</w:t>
            </w:r>
          </w:p>
          <w:p w:rsidR="00DB0EB4" w:rsidRPr="00DC092A" w:rsidRDefault="00DB0EB4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0EB4" w:rsidRPr="00734825" w:rsidRDefault="00DB0EB4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D76D1E" w:rsidRDefault="00DB0EB4" w:rsidP="00D76D1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  <w:r w:rsidRPr="00D76D1E">
              <w:rPr>
                <w:rFonts w:eastAsiaTheme="minorEastAsia"/>
                <w:sz w:val="20"/>
                <w:szCs w:val="20"/>
              </w:rPr>
              <w:t>ценка эффективности расходов бюджета муниципального образования «Увинский район» на осуществление капитальных вложений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2.7.</w:t>
            </w:r>
          </w:p>
        </w:tc>
        <w:tc>
          <w:tcPr>
            <w:tcW w:w="14884" w:type="dxa"/>
            <w:gridSpan w:val="9"/>
          </w:tcPr>
          <w:p w:rsidR="00DB0EB4" w:rsidRPr="00014A18" w:rsidRDefault="00DB0EB4" w:rsidP="00D76D1E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014A18">
              <w:rPr>
                <w:rFonts w:eastAsiaTheme="minorEastAsia"/>
                <w:b/>
                <w:bCs/>
                <w:szCs w:val="28"/>
              </w:rPr>
              <w:t>Сокращение просроченной кредиторской задолженности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2.7.1.</w:t>
            </w:r>
          </w:p>
        </w:tc>
        <w:tc>
          <w:tcPr>
            <w:tcW w:w="3544" w:type="dxa"/>
          </w:tcPr>
          <w:p w:rsidR="00DB0EB4" w:rsidRPr="00734825" w:rsidRDefault="00DB0EB4" w:rsidP="00D76D1E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Контроль в сфере закупок в отношении заказчиков в соответствии с ч.5 ст.99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3" w:type="dxa"/>
          </w:tcPr>
          <w:p w:rsidR="00DB0EB4" w:rsidRDefault="00DB0EB4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проверка муниципальных контрактов и договоров, заключенных муниципальными учреждениями Увинского района, на соответствие утвержденным лимитам бюджетных обязательств и планам финансово-хозяйственной деятельности (ежедневно) 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284BA3" w:rsidRDefault="00DB0EB4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Доля муниципальных учреждений Увинского района, контракты и договоры которых заключены в соответствии с утвержденными лимитами бюджетных обязательств, в общем количестве муниципальных учреждений, %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7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DB0EB4" w:rsidTr="00DE12E2">
        <w:tc>
          <w:tcPr>
            <w:tcW w:w="817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2.7.2.</w:t>
            </w:r>
          </w:p>
        </w:tc>
        <w:tc>
          <w:tcPr>
            <w:tcW w:w="3544" w:type="dxa"/>
          </w:tcPr>
          <w:p w:rsidR="00DB0EB4" w:rsidRDefault="00DB0EB4" w:rsidP="00D76D1E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Проверка обоснованности возникновения и достоверности отражения в годовой отчетности просроченной кредиторской задолженности подведомственных муниципальных учреждений Увинского района</w:t>
            </w:r>
          </w:p>
        </w:tc>
        <w:tc>
          <w:tcPr>
            <w:tcW w:w="1843" w:type="dxa"/>
          </w:tcPr>
          <w:p w:rsidR="00DB0EB4" w:rsidRDefault="00DB0EB4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проверка первичных документов в учреждениях, допустивших просроченную кредиторскую задолженность, с данными отчетности</w:t>
            </w:r>
          </w:p>
        </w:tc>
        <w:tc>
          <w:tcPr>
            <w:tcW w:w="1417" w:type="dxa"/>
          </w:tcPr>
          <w:p w:rsidR="00DB0EB4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ОМСУ</w:t>
            </w:r>
            <w:r>
              <w:rPr>
                <w:rFonts w:eastAsiaTheme="minorEastAsia"/>
                <w:sz w:val="16"/>
                <w:szCs w:val="16"/>
              </w:rPr>
              <w:t xml:space="preserve">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CF09A3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bCs/>
                <w:sz w:val="20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доля проверенных муниципальных учреждений Увинского района, допустивших просроченную кредиторскую задолженность, в общем количестве муниципальных учреждений Увинского района, допустивших просроченную задолженность, %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7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2.7.3.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Сокращение просроченной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кредиторской задолженности бюджета и подведомственных муниципальных учреждений Увинского района в общей сумме расходов главного распорядителя бюджетных средств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ежегодная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информация о просроченной кредиторской задолженности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Главные распорядители </w:t>
            </w:r>
            <w:r>
              <w:rPr>
                <w:rFonts w:eastAsiaTheme="minorEastAsia"/>
                <w:sz w:val="16"/>
                <w:szCs w:val="16"/>
              </w:rPr>
              <w:lastRenderedPageBreak/>
              <w:t>бюджетных средств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 xml:space="preserve">2021-2024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417" w:type="dxa"/>
          </w:tcPr>
          <w:p w:rsidR="00DB0EB4" w:rsidRDefault="00DB0EB4" w:rsidP="006922B2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 xml:space="preserve">доля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просроченной кредиторской задолженности бюджета и подведомственных муниципальных учреждений Увинского района в общей сумме расходов главного распорядителя бюджетных средств, %</w:t>
            </w:r>
          </w:p>
        </w:tc>
        <w:tc>
          <w:tcPr>
            <w:tcW w:w="1418" w:type="dxa"/>
          </w:tcPr>
          <w:p w:rsidR="00DB0EB4" w:rsidRDefault="00DB0EB4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lastRenderedPageBreak/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417" w:type="dxa"/>
          </w:tcPr>
          <w:p w:rsidR="00DB0EB4" w:rsidRDefault="00DB0EB4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DB0EB4" w:rsidRDefault="00DB0EB4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DB0EB4" w:rsidRDefault="00DB0EB4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2.7.</w:t>
            </w:r>
          </w:p>
        </w:tc>
        <w:tc>
          <w:tcPr>
            <w:tcW w:w="14884" w:type="dxa"/>
            <w:gridSpan w:val="9"/>
          </w:tcPr>
          <w:p w:rsidR="00DB0EB4" w:rsidRDefault="00DB0EB4" w:rsidP="00937F07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Повышение эффективности организации бюджетного процесса</w:t>
            </w:r>
          </w:p>
          <w:p w:rsidR="00DB0EB4" w:rsidRPr="00014A18" w:rsidRDefault="00DB0EB4" w:rsidP="00937F07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2.8.1.</w:t>
            </w:r>
          </w:p>
        </w:tc>
        <w:tc>
          <w:tcPr>
            <w:tcW w:w="3544" w:type="dxa"/>
          </w:tcPr>
          <w:p w:rsidR="00DB0EB4" w:rsidRPr="00734825" w:rsidRDefault="00DB0EB4" w:rsidP="00937F0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Повышение эффективности программных расходов бюджета муниципального образования «Увинский район»</w:t>
            </w:r>
          </w:p>
        </w:tc>
        <w:tc>
          <w:tcPr>
            <w:tcW w:w="1843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оценка эффективности реализации муниципальных программ (отдельных подпрограмм) муниципального образования «Увинский район» в порядке, установленном Администрацией Увинского района</w:t>
            </w:r>
          </w:p>
        </w:tc>
        <w:tc>
          <w:tcPr>
            <w:tcW w:w="1417" w:type="dxa"/>
          </w:tcPr>
          <w:p w:rsidR="00DB0EB4" w:rsidRPr="00DC092A" w:rsidRDefault="00DB0EB4" w:rsidP="00937F0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>Отдел</w:t>
            </w:r>
            <w:r>
              <w:rPr>
                <w:rFonts w:eastAsiaTheme="minorEastAsia"/>
                <w:sz w:val="16"/>
                <w:szCs w:val="20"/>
              </w:rPr>
              <w:t xml:space="preserve"> экономики и инвестиций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  </w:t>
            </w:r>
            <w:r w:rsidRPr="00AD1EFC">
              <w:rPr>
                <w:rFonts w:eastAsiaTheme="minorEastAsia"/>
                <w:sz w:val="16"/>
                <w:szCs w:val="20"/>
              </w:rPr>
              <w:t>Администрации района</w:t>
            </w:r>
            <w:r>
              <w:rPr>
                <w:rFonts w:eastAsiaTheme="minorEastAsia"/>
                <w:sz w:val="16"/>
                <w:szCs w:val="20"/>
              </w:rPr>
              <w:t>, ответственные исполнители муниципальных программ (отдельных подпрограмм)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Default="00DB0EB4" w:rsidP="00937F0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подготовка сводного доклада о реализации и оценке эффективности муниципальных программ муниципального образования «Увинский район» и предложений о целесообразности дальнейшей  реализации муниципальных программ, оцененных по итогам отчетного года как «неэффективные» 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2.8.2.</w:t>
            </w:r>
          </w:p>
        </w:tc>
        <w:tc>
          <w:tcPr>
            <w:tcW w:w="3544" w:type="dxa"/>
          </w:tcPr>
          <w:p w:rsidR="00DB0EB4" w:rsidRPr="00B92043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2043">
              <w:rPr>
                <w:rFonts w:eastAsiaTheme="minorEastAsia"/>
                <w:sz w:val="20"/>
              </w:rPr>
              <w:t>Совершенствование методологии разработки и реализации муниципальных программ муниципального образования «Увинский район»</w:t>
            </w:r>
          </w:p>
        </w:tc>
        <w:tc>
          <w:tcPr>
            <w:tcW w:w="1843" w:type="dxa"/>
          </w:tcPr>
          <w:p w:rsidR="00DB0EB4" w:rsidRPr="00B9204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а</w:t>
            </w:r>
            <w:r w:rsidRPr="00B92043">
              <w:rPr>
                <w:rFonts w:eastAsiaTheme="minorEastAsia"/>
                <w:sz w:val="20"/>
              </w:rPr>
              <w:t xml:space="preserve">нализ действующей методологии разработки и реализации муниципальных программ </w:t>
            </w:r>
            <w:r w:rsidRPr="00B92043">
              <w:rPr>
                <w:rFonts w:eastAsiaTheme="minorEastAsia"/>
                <w:sz w:val="20"/>
              </w:rPr>
              <w:lastRenderedPageBreak/>
              <w:t>муниципального образования «Увинский район» на предмет ее совершенствования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AD1EFC">
              <w:rPr>
                <w:rFonts w:eastAsiaTheme="minorEastAsia"/>
                <w:sz w:val="16"/>
                <w:szCs w:val="20"/>
              </w:rPr>
              <w:lastRenderedPageBreak/>
              <w:t>Отдел экономики и инвестиций  Администрации района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B92043" w:rsidRDefault="00DB0EB4" w:rsidP="00B92043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B92043">
              <w:rPr>
                <w:rFonts w:eastAsiaTheme="minorEastAsia"/>
                <w:sz w:val="20"/>
              </w:rPr>
              <w:t>несение изменений в постановление Правительства Удмуртской Республики от 18.03.2014 года № 464 «Об организации разработки муниципальных программ муниципального образования «Увинский район» на среднесрочный период 2015-</w:t>
            </w:r>
            <w:r>
              <w:rPr>
                <w:rFonts w:eastAsiaTheme="minorEastAsia"/>
                <w:sz w:val="20"/>
              </w:rPr>
              <w:t>2021</w:t>
            </w:r>
            <w:r w:rsidRPr="00B92043">
              <w:rPr>
                <w:rFonts w:eastAsiaTheme="minorEastAsia"/>
                <w:sz w:val="20"/>
              </w:rPr>
              <w:t xml:space="preserve"> годов» (при необходимости)</w:t>
            </w:r>
            <w:r>
              <w:rPr>
                <w:rFonts w:eastAsiaTheme="minorEastAsia"/>
                <w:sz w:val="20"/>
              </w:rPr>
              <w:t xml:space="preserve">, </w:t>
            </w:r>
            <w:r w:rsidRPr="00B92043">
              <w:rPr>
                <w:rFonts w:eastAsiaTheme="minorEastAsia"/>
                <w:sz w:val="20"/>
              </w:rPr>
              <w:t xml:space="preserve"> учитывая изменения в методических рекомендациях органов государственной власти </w:t>
            </w:r>
            <w:r w:rsidRPr="00B92043">
              <w:rPr>
                <w:rFonts w:eastAsiaTheme="minorEastAsia"/>
                <w:sz w:val="20"/>
              </w:rPr>
              <w:lastRenderedPageBreak/>
              <w:t>Удмуртской Республики в данном направлении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2.8.3.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Обеспечение долгосрочного бюджетного планирования </w:t>
            </w:r>
          </w:p>
        </w:tc>
        <w:tc>
          <w:tcPr>
            <w:tcW w:w="1843" w:type="dxa"/>
          </w:tcPr>
          <w:p w:rsidR="00DB0EB4" w:rsidRPr="00380F19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380F19">
              <w:rPr>
                <w:rFonts w:eastAsiaTheme="minorEastAsia"/>
                <w:sz w:val="20"/>
              </w:rPr>
              <w:t>тверждение бюджетного прогноза муниципального образования «Увинский район» на долгосрочный период и внесение в него изменений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5387" w:type="dxa"/>
            <w:gridSpan w:val="4"/>
          </w:tcPr>
          <w:p w:rsidR="00DB0EB4" w:rsidRPr="00380F19" w:rsidRDefault="00DB0EB4" w:rsidP="00380F1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380F19">
              <w:rPr>
                <w:rFonts w:eastAsiaTheme="minorEastAsia"/>
                <w:sz w:val="20"/>
              </w:rPr>
              <w:t>несение изменений в бюджетный прогноз муниципального образования «Увинский район» на долгосрочный период в целях приведения в соответствие с принятым решением о бюджете муниципального образования «Увинский район» на очередной финансовый год и плановый период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2.8.4.</w:t>
            </w:r>
          </w:p>
        </w:tc>
        <w:tc>
          <w:tcPr>
            <w:tcW w:w="3544" w:type="dxa"/>
          </w:tcPr>
          <w:p w:rsidR="00DB0EB4" w:rsidRPr="00380F19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80F19">
              <w:rPr>
                <w:rFonts w:eastAsiaTheme="minorEastAsia"/>
                <w:sz w:val="20"/>
              </w:rPr>
              <w:t>Установление приоритетности расходов бюджета муниципального образования «Увинский район»</w:t>
            </w:r>
          </w:p>
        </w:tc>
        <w:tc>
          <w:tcPr>
            <w:tcW w:w="1843" w:type="dxa"/>
          </w:tcPr>
          <w:p w:rsidR="00DB0EB4" w:rsidRPr="00380F19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380F19">
              <w:rPr>
                <w:rFonts w:eastAsiaTheme="minorEastAsia"/>
                <w:sz w:val="20"/>
              </w:rPr>
              <w:t>тверждение графика санкционирования платежей, производимых за счет собственных доходов бюджета муниципального образования «Увинский район»</w:t>
            </w:r>
          </w:p>
        </w:tc>
        <w:tc>
          <w:tcPr>
            <w:tcW w:w="1417" w:type="dxa"/>
          </w:tcPr>
          <w:p w:rsidR="00DB0EB4" w:rsidRPr="00DC092A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Pr="00284BA3" w:rsidRDefault="00DB0EB4" w:rsidP="006922B2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отсутствие задолженности за счет средств местного бюджета по выплате заработной платы работникам бюджетной сферы и оказанию мер социальной поддержки отдельных категорий граждан, да/нет</w:t>
            </w:r>
          </w:p>
        </w:tc>
        <w:tc>
          <w:tcPr>
            <w:tcW w:w="1418" w:type="dxa"/>
          </w:tcPr>
          <w:p w:rsidR="00DB0EB4" w:rsidRDefault="00DB0EB4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7" w:type="dxa"/>
          </w:tcPr>
          <w:p w:rsidR="00DB0EB4" w:rsidRDefault="00DB0EB4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418" w:type="dxa"/>
          </w:tcPr>
          <w:p w:rsidR="00DB0EB4" w:rsidRDefault="00DB0EB4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</w:tcPr>
          <w:p w:rsidR="00DB0EB4" w:rsidRDefault="00DB0EB4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2.8.5.</w:t>
            </w:r>
          </w:p>
        </w:tc>
        <w:tc>
          <w:tcPr>
            <w:tcW w:w="3544" w:type="dxa"/>
          </w:tcPr>
          <w:p w:rsidR="00DB0EB4" w:rsidRPr="00380F19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80F19">
              <w:rPr>
                <w:rFonts w:eastAsiaTheme="minorEastAsia"/>
                <w:sz w:val="20"/>
                <w:szCs w:val="23"/>
              </w:rPr>
              <w:t xml:space="preserve">Недопущение принятия и исполнения расходных обязательств, не связанных 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</w:t>
            </w:r>
            <w:r w:rsidRPr="00380F19">
              <w:rPr>
                <w:rFonts w:eastAsiaTheme="minorEastAsia"/>
                <w:sz w:val="20"/>
                <w:szCs w:val="23"/>
              </w:rPr>
              <w:lastRenderedPageBreak/>
              <w:t>самоуправления</w:t>
            </w:r>
          </w:p>
        </w:tc>
        <w:tc>
          <w:tcPr>
            <w:tcW w:w="1843" w:type="dxa"/>
          </w:tcPr>
          <w:p w:rsidR="00DB0EB4" w:rsidRPr="00284BA3" w:rsidRDefault="00DB0EB4" w:rsidP="005C492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lastRenderedPageBreak/>
              <w:t>инвентаризация реестров расходных обязатель</w:t>
            </w:r>
            <w:proofErr w:type="gramStart"/>
            <w:r w:rsidRPr="00284BA3">
              <w:rPr>
                <w:rFonts w:eastAsiaTheme="minorEastAsia"/>
                <w:bCs/>
                <w:sz w:val="18"/>
                <w:szCs w:val="28"/>
              </w:rPr>
              <w:t>ств гл</w:t>
            </w:r>
            <w:proofErr w:type="gramEnd"/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авных распорядителей бюджетных средств на предмет наличия расходных </w:t>
            </w:r>
            <w:r w:rsidRPr="00284BA3">
              <w:rPr>
                <w:rFonts w:eastAsiaTheme="minorEastAsia"/>
                <w:bCs/>
                <w:sz w:val="18"/>
                <w:szCs w:val="28"/>
              </w:rPr>
              <w:lastRenderedPageBreak/>
              <w:t xml:space="preserve">обязательств, не связанных с </w:t>
            </w:r>
            <w:r w:rsidRPr="00284BA3">
              <w:rPr>
                <w:rFonts w:eastAsiaTheme="minorEastAsia"/>
                <w:sz w:val="18"/>
                <w:szCs w:val="23"/>
              </w:rPr>
              <w:t>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>Главные распорядители бюджетных средств, 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284BA3">
            <w:pPr>
              <w:autoSpaceDE w:val="0"/>
              <w:autoSpaceDN w:val="0"/>
              <w:adjustRightInd w:val="0"/>
              <w:ind w:left="-90" w:right="-82"/>
              <w:rPr>
                <w:rFonts w:eastAsiaTheme="minorEastAsia"/>
                <w:sz w:val="18"/>
                <w:szCs w:val="23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количество расходных обязательств, не связанных с </w:t>
            </w:r>
            <w:r w:rsidRPr="00284BA3">
              <w:rPr>
                <w:rFonts w:eastAsiaTheme="minorEastAsia"/>
                <w:sz w:val="18"/>
                <w:szCs w:val="23"/>
              </w:rPr>
              <w:t xml:space="preserve">решением вопросов, отнесенных Конституцией </w:t>
            </w:r>
            <w:r w:rsidRPr="00284BA3">
              <w:rPr>
                <w:rFonts w:eastAsiaTheme="minorEastAsia"/>
                <w:sz w:val="18"/>
                <w:szCs w:val="23"/>
              </w:rPr>
              <w:lastRenderedPageBreak/>
              <w:t>Российской Федерации, федеральными законами и законами Удмуртской Республики к полномочиям органов местного самоуправления, ед.</w:t>
            </w:r>
          </w:p>
          <w:p w:rsidR="00DB0EB4" w:rsidRPr="00284BA3" w:rsidRDefault="00DB0EB4" w:rsidP="00284BA3">
            <w:pPr>
              <w:autoSpaceDE w:val="0"/>
              <w:autoSpaceDN w:val="0"/>
              <w:adjustRightInd w:val="0"/>
              <w:ind w:left="-90" w:right="-82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0</w:t>
            </w:r>
          </w:p>
        </w:tc>
        <w:tc>
          <w:tcPr>
            <w:tcW w:w="1417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418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134" w:type="dxa"/>
          </w:tcPr>
          <w:p w:rsidR="00DB0EB4" w:rsidRDefault="00DB0EB4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</w:tr>
      <w:tr w:rsidR="00DB0EB4" w:rsidRPr="00014A18" w:rsidTr="005C492C">
        <w:tc>
          <w:tcPr>
            <w:tcW w:w="817" w:type="dxa"/>
          </w:tcPr>
          <w:p w:rsidR="00DB0EB4" w:rsidRPr="00014A18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3.</w:t>
            </w:r>
          </w:p>
        </w:tc>
        <w:tc>
          <w:tcPr>
            <w:tcW w:w="14884" w:type="dxa"/>
            <w:gridSpan w:val="9"/>
          </w:tcPr>
          <w:p w:rsidR="00DB0EB4" w:rsidRDefault="00DB0EB4" w:rsidP="007A06BB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014A18">
              <w:rPr>
                <w:rFonts w:eastAsiaTheme="minorEastAsia"/>
                <w:b/>
                <w:bCs/>
                <w:szCs w:val="28"/>
              </w:rPr>
              <w:t>Управление муниципальным долгом</w:t>
            </w:r>
          </w:p>
          <w:p w:rsidR="00DB0EB4" w:rsidRPr="00014A18" w:rsidRDefault="00DB0EB4" w:rsidP="007A06BB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3.1.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Проведение работы с кредитными организациями по снижению процентных ставок по заключенным договорам на привлечение кредитных ресурсов и осуществление операций по рефинансированию долговых обязательств </w:t>
            </w:r>
          </w:p>
        </w:tc>
        <w:tc>
          <w:tcPr>
            <w:tcW w:w="1843" w:type="dxa"/>
          </w:tcPr>
          <w:p w:rsidR="00DB0EB4" w:rsidRPr="00284BA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привлечение новых кредитов под более низкую процентную ставку и (или) снижение процентных ставок по действующим кредитным договорам с учетом сложившейся рыночной конъюнктуры на кредитном рынке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на обслуживание муниципального долга,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Default="00DB0EB4" w:rsidP="007A06B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бюджетный эффект будет оценен 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по результатам работы с</w:t>
            </w:r>
            <w:r>
              <w:rPr>
                <w:rFonts w:eastAsiaTheme="minorEastAsia"/>
                <w:sz w:val="20"/>
                <w:szCs w:val="20"/>
              </w:rPr>
              <w:t xml:space="preserve"> кредитными организациями по снижению процентных ставок по заключенным договорам на привлечение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кредитных ресурсов и осуществление операций по рефинансированию долговых обязательств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3.2.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операций по досрочному погашению долговых обязательств</w:t>
            </w:r>
          </w:p>
        </w:tc>
        <w:tc>
          <w:tcPr>
            <w:tcW w:w="1843" w:type="dxa"/>
          </w:tcPr>
          <w:p w:rsidR="00DB0EB4" w:rsidRPr="00284BA3" w:rsidRDefault="00DB0EB4" w:rsidP="00872C6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мониторинг исполнения бюджета муниципального образования «Увинский район» в целях определения возможности досрочного погашения долговых обязательств</w:t>
            </w:r>
          </w:p>
        </w:tc>
        <w:tc>
          <w:tcPr>
            <w:tcW w:w="1417" w:type="dxa"/>
          </w:tcPr>
          <w:p w:rsidR="00DB0EB4" w:rsidRPr="00DC092A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2021-2024 годы</w:t>
            </w:r>
          </w:p>
        </w:tc>
        <w:tc>
          <w:tcPr>
            <w:tcW w:w="1417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на обслуживание муниципального долга,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5387" w:type="dxa"/>
            <w:gridSpan w:val="4"/>
          </w:tcPr>
          <w:p w:rsidR="00DB0EB4" w:rsidRDefault="00DB0EB4" w:rsidP="00872C6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 результатам мониторинг исполнения бюджета муниципального образования «Увинский район» и досрочным погашением долговых обязательств</w:t>
            </w:r>
          </w:p>
        </w:tc>
      </w:tr>
      <w:tr w:rsidR="00DB0EB4" w:rsidTr="00DE12E2">
        <w:tc>
          <w:tcPr>
            <w:tcW w:w="817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3.3.</w:t>
            </w:r>
          </w:p>
        </w:tc>
        <w:tc>
          <w:tcPr>
            <w:tcW w:w="3544" w:type="dxa"/>
          </w:tcPr>
          <w:p w:rsidR="00DB0EB4" w:rsidRPr="00734825" w:rsidRDefault="00DB0EB4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объемов предоставления муниципальных гарантий</w:t>
            </w:r>
          </w:p>
        </w:tc>
        <w:tc>
          <w:tcPr>
            <w:tcW w:w="1843" w:type="dxa"/>
          </w:tcPr>
          <w:p w:rsidR="00DB0EB4" w:rsidRPr="00284BA3" w:rsidRDefault="00DB0EB4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предоставление муниципальных </w:t>
            </w:r>
            <w:r w:rsidRPr="00284BA3">
              <w:rPr>
                <w:rFonts w:eastAsiaTheme="minorEastAsia"/>
                <w:bCs/>
                <w:sz w:val="18"/>
                <w:szCs w:val="28"/>
              </w:rPr>
              <w:lastRenderedPageBreak/>
              <w:t>гарантий муниципального образования «Увинский район» исключительно по проектам, обеспечивающим рост налогооблагаемой базы в среднесрочной перспективе при наличии соответствующего обеспечения</w:t>
            </w:r>
          </w:p>
        </w:tc>
        <w:tc>
          <w:tcPr>
            <w:tcW w:w="1417" w:type="dxa"/>
          </w:tcPr>
          <w:p w:rsidR="00DB0EB4" w:rsidRPr="00DC092A" w:rsidRDefault="00DB0EB4" w:rsidP="00872C6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Администрация Увинского района, </w:t>
            </w:r>
            <w:r>
              <w:rPr>
                <w:rFonts w:eastAsiaTheme="minorEastAsia"/>
                <w:sz w:val="16"/>
                <w:szCs w:val="16"/>
              </w:rPr>
              <w:lastRenderedPageBreak/>
              <w:t xml:space="preserve">Управление финансов </w:t>
            </w:r>
          </w:p>
        </w:tc>
        <w:tc>
          <w:tcPr>
            <w:tcW w:w="1276" w:type="dxa"/>
          </w:tcPr>
          <w:p w:rsidR="00DB0EB4" w:rsidRPr="00734825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2021-2024 годы</w:t>
            </w:r>
          </w:p>
        </w:tc>
        <w:tc>
          <w:tcPr>
            <w:tcW w:w="1417" w:type="dxa"/>
          </w:tcPr>
          <w:p w:rsidR="00DB0EB4" w:rsidRPr="00284BA3" w:rsidRDefault="00DB0EB4" w:rsidP="00872C67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sz w:val="18"/>
              </w:rPr>
              <w:t xml:space="preserve">отношение объема выплат </w:t>
            </w:r>
            <w:r w:rsidRPr="00284BA3">
              <w:rPr>
                <w:rFonts w:eastAsiaTheme="minorEastAsia"/>
                <w:sz w:val="18"/>
              </w:rPr>
              <w:lastRenderedPageBreak/>
              <w:t>по муниципальным гарантиям к   общему объему предоставленных муниципальных гарантий муниципального образования «Увинский район», %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не более </w:t>
            </w:r>
          </w:p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417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418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134" w:type="dxa"/>
          </w:tcPr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DB0EB4" w:rsidRDefault="00DB0EB4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</w:tr>
    </w:tbl>
    <w:p w:rsidR="009B7318" w:rsidRDefault="009B7318" w:rsidP="00284BA3">
      <w:pPr>
        <w:autoSpaceDE w:val="0"/>
        <w:autoSpaceDN w:val="0"/>
        <w:adjustRightInd w:val="0"/>
        <w:spacing w:line="322" w:lineRule="exact"/>
        <w:rPr>
          <w:rFonts w:eastAsiaTheme="minorEastAsia"/>
          <w:bCs/>
          <w:sz w:val="20"/>
          <w:szCs w:val="28"/>
        </w:rPr>
      </w:pPr>
    </w:p>
    <w:sectPr w:rsidR="009B7318" w:rsidSect="00D54D0C">
      <w:headerReference w:type="default" r:id="rId9"/>
      <w:pgSz w:w="16834" w:h="11909" w:orient="landscape"/>
      <w:pgMar w:top="568" w:right="675" w:bottom="697" w:left="42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92C" w:rsidRDefault="005C492C" w:rsidP="00F12E1D">
      <w:r>
        <w:separator/>
      </w:r>
    </w:p>
  </w:endnote>
  <w:endnote w:type="continuationSeparator" w:id="0">
    <w:p w:rsidR="005C492C" w:rsidRDefault="005C492C" w:rsidP="00F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92C" w:rsidRDefault="005C492C" w:rsidP="00F12E1D">
      <w:r>
        <w:separator/>
      </w:r>
    </w:p>
  </w:footnote>
  <w:footnote w:type="continuationSeparator" w:id="0">
    <w:p w:rsidR="005C492C" w:rsidRDefault="005C492C" w:rsidP="00F1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3627"/>
      <w:docPartObj>
        <w:docPartGallery w:val="Page Numbers (Top of Page)"/>
        <w:docPartUnique/>
      </w:docPartObj>
    </w:sdtPr>
    <w:sdtEndPr/>
    <w:sdtContent>
      <w:p w:rsidR="005C492C" w:rsidRDefault="005C492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C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2DF1"/>
    <w:multiLevelType w:val="hybridMultilevel"/>
    <w:tmpl w:val="2FBCC03A"/>
    <w:lvl w:ilvl="0" w:tplc="A0D22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D8"/>
    <w:rsid w:val="00000517"/>
    <w:rsid w:val="00000EE6"/>
    <w:rsid w:val="00002B8F"/>
    <w:rsid w:val="000061F5"/>
    <w:rsid w:val="000134EE"/>
    <w:rsid w:val="00014A18"/>
    <w:rsid w:val="00017DED"/>
    <w:rsid w:val="00020AC9"/>
    <w:rsid w:val="000224DD"/>
    <w:rsid w:val="0002310B"/>
    <w:rsid w:val="0002702F"/>
    <w:rsid w:val="000351D2"/>
    <w:rsid w:val="00036B1C"/>
    <w:rsid w:val="00042B74"/>
    <w:rsid w:val="000435F9"/>
    <w:rsid w:val="00045391"/>
    <w:rsid w:val="00045582"/>
    <w:rsid w:val="00045B7D"/>
    <w:rsid w:val="00047281"/>
    <w:rsid w:val="00050198"/>
    <w:rsid w:val="000538E6"/>
    <w:rsid w:val="000545E5"/>
    <w:rsid w:val="0005660B"/>
    <w:rsid w:val="00056A11"/>
    <w:rsid w:val="00057B70"/>
    <w:rsid w:val="000661FB"/>
    <w:rsid w:val="000662E2"/>
    <w:rsid w:val="000704B6"/>
    <w:rsid w:val="000731CC"/>
    <w:rsid w:val="00077CE5"/>
    <w:rsid w:val="00082DC7"/>
    <w:rsid w:val="00090F37"/>
    <w:rsid w:val="00091C17"/>
    <w:rsid w:val="00092B4D"/>
    <w:rsid w:val="00094869"/>
    <w:rsid w:val="000A1029"/>
    <w:rsid w:val="000A13E7"/>
    <w:rsid w:val="000A369B"/>
    <w:rsid w:val="000A71F1"/>
    <w:rsid w:val="000B6AAE"/>
    <w:rsid w:val="000C0398"/>
    <w:rsid w:val="000C19D6"/>
    <w:rsid w:val="000C27C1"/>
    <w:rsid w:val="000C4B7E"/>
    <w:rsid w:val="000C6F50"/>
    <w:rsid w:val="000D03CF"/>
    <w:rsid w:val="000D05B2"/>
    <w:rsid w:val="000D22FC"/>
    <w:rsid w:val="000D4610"/>
    <w:rsid w:val="000D67D7"/>
    <w:rsid w:val="000E1081"/>
    <w:rsid w:val="000E58EC"/>
    <w:rsid w:val="000E655B"/>
    <w:rsid w:val="000F10FC"/>
    <w:rsid w:val="000F1550"/>
    <w:rsid w:val="000F347A"/>
    <w:rsid w:val="000F78B3"/>
    <w:rsid w:val="0010306B"/>
    <w:rsid w:val="001042D6"/>
    <w:rsid w:val="00104A1E"/>
    <w:rsid w:val="0010511C"/>
    <w:rsid w:val="00105A44"/>
    <w:rsid w:val="00105DB8"/>
    <w:rsid w:val="00110622"/>
    <w:rsid w:val="00111EB8"/>
    <w:rsid w:val="00113B80"/>
    <w:rsid w:val="00116EE4"/>
    <w:rsid w:val="00117EE4"/>
    <w:rsid w:val="00122319"/>
    <w:rsid w:val="001226F0"/>
    <w:rsid w:val="0012396B"/>
    <w:rsid w:val="00124A89"/>
    <w:rsid w:val="00130A9B"/>
    <w:rsid w:val="00134C25"/>
    <w:rsid w:val="001378D9"/>
    <w:rsid w:val="001426C6"/>
    <w:rsid w:val="00147BBA"/>
    <w:rsid w:val="00150D14"/>
    <w:rsid w:val="00155016"/>
    <w:rsid w:val="001557A7"/>
    <w:rsid w:val="00155D28"/>
    <w:rsid w:val="00157841"/>
    <w:rsid w:val="00157C75"/>
    <w:rsid w:val="0016056A"/>
    <w:rsid w:val="00160EC7"/>
    <w:rsid w:val="00165C3A"/>
    <w:rsid w:val="001723B5"/>
    <w:rsid w:val="00174F80"/>
    <w:rsid w:val="0018491D"/>
    <w:rsid w:val="001849E3"/>
    <w:rsid w:val="00184CFF"/>
    <w:rsid w:val="00187514"/>
    <w:rsid w:val="00187FC5"/>
    <w:rsid w:val="00194643"/>
    <w:rsid w:val="0019564F"/>
    <w:rsid w:val="001A0176"/>
    <w:rsid w:val="001A118D"/>
    <w:rsid w:val="001A27EC"/>
    <w:rsid w:val="001A6F66"/>
    <w:rsid w:val="001A7200"/>
    <w:rsid w:val="001B254A"/>
    <w:rsid w:val="001B39F3"/>
    <w:rsid w:val="001B4488"/>
    <w:rsid w:val="001B562F"/>
    <w:rsid w:val="001B7094"/>
    <w:rsid w:val="001C02E7"/>
    <w:rsid w:val="001C213A"/>
    <w:rsid w:val="001C2D7F"/>
    <w:rsid w:val="001C4396"/>
    <w:rsid w:val="001C4526"/>
    <w:rsid w:val="001C4625"/>
    <w:rsid w:val="001C6B80"/>
    <w:rsid w:val="001C708D"/>
    <w:rsid w:val="001D44D1"/>
    <w:rsid w:val="001D6232"/>
    <w:rsid w:val="001D654E"/>
    <w:rsid w:val="001D6A28"/>
    <w:rsid w:val="001D7A02"/>
    <w:rsid w:val="001E0B4E"/>
    <w:rsid w:val="001E6B46"/>
    <w:rsid w:val="001E7EA9"/>
    <w:rsid w:val="001F15D5"/>
    <w:rsid w:val="001F25BD"/>
    <w:rsid w:val="001F63DB"/>
    <w:rsid w:val="002017C3"/>
    <w:rsid w:val="00202C07"/>
    <w:rsid w:val="0020588E"/>
    <w:rsid w:val="00206104"/>
    <w:rsid w:val="002062AB"/>
    <w:rsid w:val="00206A2D"/>
    <w:rsid w:val="002077CD"/>
    <w:rsid w:val="00207FC5"/>
    <w:rsid w:val="00212BDB"/>
    <w:rsid w:val="00213E0C"/>
    <w:rsid w:val="002140C4"/>
    <w:rsid w:val="00220EE2"/>
    <w:rsid w:val="002224B4"/>
    <w:rsid w:val="0022315E"/>
    <w:rsid w:val="00231428"/>
    <w:rsid w:val="00231949"/>
    <w:rsid w:val="00232A58"/>
    <w:rsid w:val="00232B49"/>
    <w:rsid w:val="00234273"/>
    <w:rsid w:val="00235259"/>
    <w:rsid w:val="00243570"/>
    <w:rsid w:val="0025207A"/>
    <w:rsid w:val="00252D36"/>
    <w:rsid w:val="00253192"/>
    <w:rsid w:val="00253B14"/>
    <w:rsid w:val="00255829"/>
    <w:rsid w:val="00261A63"/>
    <w:rsid w:val="00261DFC"/>
    <w:rsid w:val="002648BE"/>
    <w:rsid w:val="00266189"/>
    <w:rsid w:val="00266D34"/>
    <w:rsid w:val="0027225B"/>
    <w:rsid w:val="00273349"/>
    <w:rsid w:val="002745C8"/>
    <w:rsid w:val="00274659"/>
    <w:rsid w:val="00274A99"/>
    <w:rsid w:val="002769D4"/>
    <w:rsid w:val="00276C1B"/>
    <w:rsid w:val="00283BA9"/>
    <w:rsid w:val="00284BA3"/>
    <w:rsid w:val="00286BFE"/>
    <w:rsid w:val="00286C73"/>
    <w:rsid w:val="002873C0"/>
    <w:rsid w:val="0029087E"/>
    <w:rsid w:val="00291522"/>
    <w:rsid w:val="00292874"/>
    <w:rsid w:val="00295A66"/>
    <w:rsid w:val="00296EF9"/>
    <w:rsid w:val="002976C9"/>
    <w:rsid w:val="00297C9E"/>
    <w:rsid w:val="002A2A97"/>
    <w:rsid w:val="002A2CF0"/>
    <w:rsid w:val="002A3465"/>
    <w:rsid w:val="002B205D"/>
    <w:rsid w:val="002B2A23"/>
    <w:rsid w:val="002B3A7F"/>
    <w:rsid w:val="002B4A6F"/>
    <w:rsid w:val="002C04B4"/>
    <w:rsid w:val="002C171F"/>
    <w:rsid w:val="002C2DFA"/>
    <w:rsid w:val="002C6C60"/>
    <w:rsid w:val="002C7B09"/>
    <w:rsid w:val="002C7EA8"/>
    <w:rsid w:val="002D7319"/>
    <w:rsid w:val="002D7789"/>
    <w:rsid w:val="002E33BE"/>
    <w:rsid w:val="002E349C"/>
    <w:rsid w:val="002E3594"/>
    <w:rsid w:val="002E523D"/>
    <w:rsid w:val="002E677F"/>
    <w:rsid w:val="002E7F10"/>
    <w:rsid w:val="002F06A6"/>
    <w:rsid w:val="002F1E44"/>
    <w:rsid w:val="002F2EA8"/>
    <w:rsid w:val="002F50AD"/>
    <w:rsid w:val="002F5CBE"/>
    <w:rsid w:val="002F6713"/>
    <w:rsid w:val="00301EA2"/>
    <w:rsid w:val="0030399E"/>
    <w:rsid w:val="00303FC6"/>
    <w:rsid w:val="00307F42"/>
    <w:rsid w:val="00310CC4"/>
    <w:rsid w:val="003133E9"/>
    <w:rsid w:val="00314910"/>
    <w:rsid w:val="00316BD6"/>
    <w:rsid w:val="00317E0C"/>
    <w:rsid w:val="00317E67"/>
    <w:rsid w:val="00327E91"/>
    <w:rsid w:val="003366EE"/>
    <w:rsid w:val="00340ECA"/>
    <w:rsid w:val="003411B4"/>
    <w:rsid w:val="00343294"/>
    <w:rsid w:val="00343349"/>
    <w:rsid w:val="0034345C"/>
    <w:rsid w:val="00345F33"/>
    <w:rsid w:val="00346243"/>
    <w:rsid w:val="00346310"/>
    <w:rsid w:val="00347ECB"/>
    <w:rsid w:val="00350961"/>
    <w:rsid w:val="00352C38"/>
    <w:rsid w:val="00353800"/>
    <w:rsid w:val="003540F8"/>
    <w:rsid w:val="00355D31"/>
    <w:rsid w:val="00356872"/>
    <w:rsid w:val="003570BF"/>
    <w:rsid w:val="00360F84"/>
    <w:rsid w:val="00362DA8"/>
    <w:rsid w:val="00363BAC"/>
    <w:rsid w:val="00366AC0"/>
    <w:rsid w:val="0037312A"/>
    <w:rsid w:val="0037317F"/>
    <w:rsid w:val="003738CB"/>
    <w:rsid w:val="00374389"/>
    <w:rsid w:val="003752EF"/>
    <w:rsid w:val="003757CF"/>
    <w:rsid w:val="003802D4"/>
    <w:rsid w:val="00380783"/>
    <w:rsid w:val="00380F19"/>
    <w:rsid w:val="003815F2"/>
    <w:rsid w:val="00384ADA"/>
    <w:rsid w:val="00391657"/>
    <w:rsid w:val="003917D2"/>
    <w:rsid w:val="003929DE"/>
    <w:rsid w:val="00393DD1"/>
    <w:rsid w:val="003A045B"/>
    <w:rsid w:val="003A248D"/>
    <w:rsid w:val="003A274F"/>
    <w:rsid w:val="003A49E5"/>
    <w:rsid w:val="003A7385"/>
    <w:rsid w:val="003A78C5"/>
    <w:rsid w:val="003A798E"/>
    <w:rsid w:val="003B0106"/>
    <w:rsid w:val="003B17EB"/>
    <w:rsid w:val="003B3222"/>
    <w:rsid w:val="003B4460"/>
    <w:rsid w:val="003B46D5"/>
    <w:rsid w:val="003B6C04"/>
    <w:rsid w:val="003C02B7"/>
    <w:rsid w:val="003D053B"/>
    <w:rsid w:val="003D278C"/>
    <w:rsid w:val="003D2C02"/>
    <w:rsid w:val="003D6531"/>
    <w:rsid w:val="003E2967"/>
    <w:rsid w:val="003E3DF6"/>
    <w:rsid w:val="003F4FF9"/>
    <w:rsid w:val="00400927"/>
    <w:rsid w:val="00400A44"/>
    <w:rsid w:val="00402775"/>
    <w:rsid w:val="00405601"/>
    <w:rsid w:val="00411E30"/>
    <w:rsid w:val="00412EC3"/>
    <w:rsid w:val="0041338D"/>
    <w:rsid w:val="00413E3A"/>
    <w:rsid w:val="00414A34"/>
    <w:rsid w:val="0041542E"/>
    <w:rsid w:val="00415462"/>
    <w:rsid w:val="004214F5"/>
    <w:rsid w:val="004215D6"/>
    <w:rsid w:val="00421E90"/>
    <w:rsid w:val="004263B5"/>
    <w:rsid w:val="00430AB7"/>
    <w:rsid w:val="00433D17"/>
    <w:rsid w:val="00433E6D"/>
    <w:rsid w:val="00434CEB"/>
    <w:rsid w:val="00440E3A"/>
    <w:rsid w:val="00441693"/>
    <w:rsid w:val="0044314C"/>
    <w:rsid w:val="0044480C"/>
    <w:rsid w:val="00444DE5"/>
    <w:rsid w:val="004450D1"/>
    <w:rsid w:val="00445262"/>
    <w:rsid w:val="0045254A"/>
    <w:rsid w:val="00454E5C"/>
    <w:rsid w:val="00455D86"/>
    <w:rsid w:val="004604C3"/>
    <w:rsid w:val="00464945"/>
    <w:rsid w:val="00464C67"/>
    <w:rsid w:val="00464F58"/>
    <w:rsid w:val="00465DEE"/>
    <w:rsid w:val="0047375A"/>
    <w:rsid w:val="004738EE"/>
    <w:rsid w:val="00474625"/>
    <w:rsid w:val="004756A5"/>
    <w:rsid w:val="00475AAA"/>
    <w:rsid w:val="004819F0"/>
    <w:rsid w:val="00491B22"/>
    <w:rsid w:val="00492E6F"/>
    <w:rsid w:val="00493A30"/>
    <w:rsid w:val="00497409"/>
    <w:rsid w:val="004A2446"/>
    <w:rsid w:val="004A3C47"/>
    <w:rsid w:val="004A4DA0"/>
    <w:rsid w:val="004B14B2"/>
    <w:rsid w:val="004B1CEB"/>
    <w:rsid w:val="004B1F0E"/>
    <w:rsid w:val="004B22A9"/>
    <w:rsid w:val="004B6B6B"/>
    <w:rsid w:val="004C4583"/>
    <w:rsid w:val="004D016E"/>
    <w:rsid w:val="004D10A9"/>
    <w:rsid w:val="004D1247"/>
    <w:rsid w:val="004D2D76"/>
    <w:rsid w:val="004D46B2"/>
    <w:rsid w:val="004D5C59"/>
    <w:rsid w:val="004E136C"/>
    <w:rsid w:val="004E3319"/>
    <w:rsid w:val="004E75B7"/>
    <w:rsid w:val="004F0D93"/>
    <w:rsid w:val="004F4794"/>
    <w:rsid w:val="004F622E"/>
    <w:rsid w:val="005000F4"/>
    <w:rsid w:val="0050073C"/>
    <w:rsid w:val="00503666"/>
    <w:rsid w:val="00504E79"/>
    <w:rsid w:val="00505BC6"/>
    <w:rsid w:val="00507EA2"/>
    <w:rsid w:val="00512342"/>
    <w:rsid w:val="00512657"/>
    <w:rsid w:val="005132F4"/>
    <w:rsid w:val="00513DD6"/>
    <w:rsid w:val="00525BB9"/>
    <w:rsid w:val="00530558"/>
    <w:rsid w:val="00530E35"/>
    <w:rsid w:val="00535019"/>
    <w:rsid w:val="00535356"/>
    <w:rsid w:val="00536264"/>
    <w:rsid w:val="00540339"/>
    <w:rsid w:val="00544B26"/>
    <w:rsid w:val="00550FCE"/>
    <w:rsid w:val="00552C92"/>
    <w:rsid w:val="00556C87"/>
    <w:rsid w:val="005609D4"/>
    <w:rsid w:val="00563E35"/>
    <w:rsid w:val="00566732"/>
    <w:rsid w:val="00572DBD"/>
    <w:rsid w:val="00572DC0"/>
    <w:rsid w:val="00575347"/>
    <w:rsid w:val="005772DA"/>
    <w:rsid w:val="00580AD4"/>
    <w:rsid w:val="00582026"/>
    <w:rsid w:val="0058309A"/>
    <w:rsid w:val="00583CB1"/>
    <w:rsid w:val="005865AA"/>
    <w:rsid w:val="005917C0"/>
    <w:rsid w:val="00591AEB"/>
    <w:rsid w:val="005922F0"/>
    <w:rsid w:val="005925EB"/>
    <w:rsid w:val="00592D26"/>
    <w:rsid w:val="00593572"/>
    <w:rsid w:val="00595B2A"/>
    <w:rsid w:val="005A1525"/>
    <w:rsid w:val="005A160C"/>
    <w:rsid w:val="005A62ED"/>
    <w:rsid w:val="005B266E"/>
    <w:rsid w:val="005B3A72"/>
    <w:rsid w:val="005C0616"/>
    <w:rsid w:val="005C0759"/>
    <w:rsid w:val="005C3526"/>
    <w:rsid w:val="005C492C"/>
    <w:rsid w:val="005C6618"/>
    <w:rsid w:val="005D433E"/>
    <w:rsid w:val="005D52D8"/>
    <w:rsid w:val="005E1C71"/>
    <w:rsid w:val="005E247E"/>
    <w:rsid w:val="005E278E"/>
    <w:rsid w:val="005E28D4"/>
    <w:rsid w:val="005E2BB7"/>
    <w:rsid w:val="005E4D97"/>
    <w:rsid w:val="005E6C69"/>
    <w:rsid w:val="005F1C47"/>
    <w:rsid w:val="005F2EB4"/>
    <w:rsid w:val="005F388A"/>
    <w:rsid w:val="005F57D4"/>
    <w:rsid w:val="005F7FE1"/>
    <w:rsid w:val="006019B7"/>
    <w:rsid w:val="006047DE"/>
    <w:rsid w:val="00605155"/>
    <w:rsid w:val="00606D6A"/>
    <w:rsid w:val="00611247"/>
    <w:rsid w:val="00611D22"/>
    <w:rsid w:val="00611E37"/>
    <w:rsid w:val="00614A3A"/>
    <w:rsid w:val="00616A71"/>
    <w:rsid w:val="00617988"/>
    <w:rsid w:val="00620A2E"/>
    <w:rsid w:val="00624234"/>
    <w:rsid w:val="006255D6"/>
    <w:rsid w:val="00625DCB"/>
    <w:rsid w:val="0063211D"/>
    <w:rsid w:val="006355E0"/>
    <w:rsid w:val="00636903"/>
    <w:rsid w:val="00637661"/>
    <w:rsid w:val="00640C27"/>
    <w:rsid w:val="00641E05"/>
    <w:rsid w:val="006426CC"/>
    <w:rsid w:val="006427A5"/>
    <w:rsid w:val="006443DF"/>
    <w:rsid w:val="00645A3E"/>
    <w:rsid w:val="0065227E"/>
    <w:rsid w:val="00652ED9"/>
    <w:rsid w:val="00653540"/>
    <w:rsid w:val="00655598"/>
    <w:rsid w:val="006568E7"/>
    <w:rsid w:val="00661559"/>
    <w:rsid w:val="00661CD1"/>
    <w:rsid w:val="0066280F"/>
    <w:rsid w:val="00663CCF"/>
    <w:rsid w:val="00671EE9"/>
    <w:rsid w:val="00674587"/>
    <w:rsid w:val="00674B71"/>
    <w:rsid w:val="00677259"/>
    <w:rsid w:val="00684D79"/>
    <w:rsid w:val="00686630"/>
    <w:rsid w:val="00690EAB"/>
    <w:rsid w:val="006922B2"/>
    <w:rsid w:val="0069278D"/>
    <w:rsid w:val="0069632E"/>
    <w:rsid w:val="00696B24"/>
    <w:rsid w:val="00697D23"/>
    <w:rsid w:val="006A0453"/>
    <w:rsid w:val="006A33D6"/>
    <w:rsid w:val="006A7CD7"/>
    <w:rsid w:val="006B289B"/>
    <w:rsid w:val="006B3384"/>
    <w:rsid w:val="006B6A25"/>
    <w:rsid w:val="006B7450"/>
    <w:rsid w:val="006B75A9"/>
    <w:rsid w:val="006C2D2E"/>
    <w:rsid w:val="006C2DC4"/>
    <w:rsid w:val="006C4B8D"/>
    <w:rsid w:val="006C518A"/>
    <w:rsid w:val="006C680A"/>
    <w:rsid w:val="006D085E"/>
    <w:rsid w:val="006D439B"/>
    <w:rsid w:val="006D556A"/>
    <w:rsid w:val="006D56A2"/>
    <w:rsid w:val="006E045D"/>
    <w:rsid w:val="006E0DD4"/>
    <w:rsid w:val="006E1C3A"/>
    <w:rsid w:val="006E1E33"/>
    <w:rsid w:val="006E2FDF"/>
    <w:rsid w:val="006E3DBA"/>
    <w:rsid w:val="006E6805"/>
    <w:rsid w:val="006E7182"/>
    <w:rsid w:val="006E7FB6"/>
    <w:rsid w:val="006F1959"/>
    <w:rsid w:val="006F3B92"/>
    <w:rsid w:val="006F3CF5"/>
    <w:rsid w:val="006F6FCA"/>
    <w:rsid w:val="00701FD3"/>
    <w:rsid w:val="00701FEA"/>
    <w:rsid w:val="007036E4"/>
    <w:rsid w:val="0070592D"/>
    <w:rsid w:val="00713F58"/>
    <w:rsid w:val="00722A85"/>
    <w:rsid w:val="0073387A"/>
    <w:rsid w:val="0073429B"/>
    <w:rsid w:val="00734825"/>
    <w:rsid w:val="0073565B"/>
    <w:rsid w:val="007411F0"/>
    <w:rsid w:val="00744B81"/>
    <w:rsid w:val="007457FA"/>
    <w:rsid w:val="007464DD"/>
    <w:rsid w:val="0074746F"/>
    <w:rsid w:val="00755B5F"/>
    <w:rsid w:val="00761736"/>
    <w:rsid w:val="00761961"/>
    <w:rsid w:val="00762F17"/>
    <w:rsid w:val="007637B5"/>
    <w:rsid w:val="007640B2"/>
    <w:rsid w:val="00765A76"/>
    <w:rsid w:val="007665A9"/>
    <w:rsid w:val="00767204"/>
    <w:rsid w:val="00773851"/>
    <w:rsid w:val="007738A8"/>
    <w:rsid w:val="00776D8A"/>
    <w:rsid w:val="00781948"/>
    <w:rsid w:val="007828C8"/>
    <w:rsid w:val="00786AF7"/>
    <w:rsid w:val="00787790"/>
    <w:rsid w:val="0079199A"/>
    <w:rsid w:val="00791E12"/>
    <w:rsid w:val="007942EF"/>
    <w:rsid w:val="007962E8"/>
    <w:rsid w:val="007A06BB"/>
    <w:rsid w:val="007A25FD"/>
    <w:rsid w:val="007A3530"/>
    <w:rsid w:val="007A5009"/>
    <w:rsid w:val="007B005E"/>
    <w:rsid w:val="007B038C"/>
    <w:rsid w:val="007B5466"/>
    <w:rsid w:val="007C0B0F"/>
    <w:rsid w:val="007C1DF8"/>
    <w:rsid w:val="007C4DB8"/>
    <w:rsid w:val="007C53F8"/>
    <w:rsid w:val="007C5C50"/>
    <w:rsid w:val="007C70B0"/>
    <w:rsid w:val="007D421D"/>
    <w:rsid w:val="007D5A84"/>
    <w:rsid w:val="007D5D0F"/>
    <w:rsid w:val="007D5E2F"/>
    <w:rsid w:val="007E02B7"/>
    <w:rsid w:val="007E11EC"/>
    <w:rsid w:val="007E2B0B"/>
    <w:rsid w:val="007E55AD"/>
    <w:rsid w:val="007E784F"/>
    <w:rsid w:val="007F26DB"/>
    <w:rsid w:val="007F3798"/>
    <w:rsid w:val="007F3F49"/>
    <w:rsid w:val="00800DB7"/>
    <w:rsid w:val="00807A48"/>
    <w:rsid w:val="0081140E"/>
    <w:rsid w:val="00812CBB"/>
    <w:rsid w:val="00812DE8"/>
    <w:rsid w:val="008158E2"/>
    <w:rsid w:val="00822B3F"/>
    <w:rsid w:val="00823538"/>
    <w:rsid w:val="00823732"/>
    <w:rsid w:val="008257CE"/>
    <w:rsid w:val="008265CE"/>
    <w:rsid w:val="00827342"/>
    <w:rsid w:val="00827DAB"/>
    <w:rsid w:val="00834C47"/>
    <w:rsid w:val="008352DD"/>
    <w:rsid w:val="00841AFB"/>
    <w:rsid w:val="00842251"/>
    <w:rsid w:val="008448B6"/>
    <w:rsid w:val="008456FE"/>
    <w:rsid w:val="00852C9F"/>
    <w:rsid w:val="00853C57"/>
    <w:rsid w:val="00853E89"/>
    <w:rsid w:val="0085522A"/>
    <w:rsid w:val="00861344"/>
    <w:rsid w:val="00863187"/>
    <w:rsid w:val="008650B2"/>
    <w:rsid w:val="00866BE7"/>
    <w:rsid w:val="00870B07"/>
    <w:rsid w:val="00871D80"/>
    <w:rsid w:val="00872A40"/>
    <w:rsid w:val="00872C67"/>
    <w:rsid w:val="00873F96"/>
    <w:rsid w:val="00880413"/>
    <w:rsid w:val="00880616"/>
    <w:rsid w:val="00880E0B"/>
    <w:rsid w:val="0088312F"/>
    <w:rsid w:val="00884034"/>
    <w:rsid w:val="00884D78"/>
    <w:rsid w:val="00886428"/>
    <w:rsid w:val="0088733B"/>
    <w:rsid w:val="008902D9"/>
    <w:rsid w:val="00893FC6"/>
    <w:rsid w:val="008958CA"/>
    <w:rsid w:val="00896E3E"/>
    <w:rsid w:val="008A03F2"/>
    <w:rsid w:val="008A149C"/>
    <w:rsid w:val="008A7551"/>
    <w:rsid w:val="008B1A43"/>
    <w:rsid w:val="008B3AD1"/>
    <w:rsid w:val="008B3FA0"/>
    <w:rsid w:val="008B5220"/>
    <w:rsid w:val="008B69D3"/>
    <w:rsid w:val="008C06C3"/>
    <w:rsid w:val="008C2028"/>
    <w:rsid w:val="008C54B9"/>
    <w:rsid w:val="008C6144"/>
    <w:rsid w:val="008C639B"/>
    <w:rsid w:val="008C6B33"/>
    <w:rsid w:val="008C7F9D"/>
    <w:rsid w:val="008D2DB8"/>
    <w:rsid w:val="008D5991"/>
    <w:rsid w:val="008E5490"/>
    <w:rsid w:val="008E5B67"/>
    <w:rsid w:val="008E6812"/>
    <w:rsid w:val="008F0224"/>
    <w:rsid w:val="008F1945"/>
    <w:rsid w:val="008F519A"/>
    <w:rsid w:val="008F7D51"/>
    <w:rsid w:val="0090235F"/>
    <w:rsid w:val="00904180"/>
    <w:rsid w:val="00904974"/>
    <w:rsid w:val="0090588B"/>
    <w:rsid w:val="009076B9"/>
    <w:rsid w:val="009114AF"/>
    <w:rsid w:val="009116BA"/>
    <w:rsid w:val="00914D9E"/>
    <w:rsid w:val="009169E7"/>
    <w:rsid w:val="00916AC7"/>
    <w:rsid w:val="00916B7F"/>
    <w:rsid w:val="009203D2"/>
    <w:rsid w:val="00921A9A"/>
    <w:rsid w:val="00922469"/>
    <w:rsid w:val="009230B8"/>
    <w:rsid w:val="00923641"/>
    <w:rsid w:val="009238D8"/>
    <w:rsid w:val="0092483C"/>
    <w:rsid w:val="00924FAE"/>
    <w:rsid w:val="0092528E"/>
    <w:rsid w:val="00927113"/>
    <w:rsid w:val="00927414"/>
    <w:rsid w:val="00930235"/>
    <w:rsid w:val="0093079C"/>
    <w:rsid w:val="00931308"/>
    <w:rsid w:val="009336B3"/>
    <w:rsid w:val="00934E4C"/>
    <w:rsid w:val="00937F07"/>
    <w:rsid w:val="009404E2"/>
    <w:rsid w:val="00943945"/>
    <w:rsid w:val="00945592"/>
    <w:rsid w:val="009463C7"/>
    <w:rsid w:val="00946F17"/>
    <w:rsid w:val="00951AD2"/>
    <w:rsid w:val="00952D2D"/>
    <w:rsid w:val="00956C15"/>
    <w:rsid w:val="00957444"/>
    <w:rsid w:val="00960E93"/>
    <w:rsid w:val="00961539"/>
    <w:rsid w:val="00970E7F"/>
    <w:rsid w:val="00976D4C"/>
    <w:rsid w:val="009777D8"/>
    <w:rsid w:val="00982660"/>
    <w:rsid w:val="009827E5"/>
    <w:rsid w:val="00984960"/>
    <w:rsid w:val="009862D0"/>
    <w:rsid w:val="0099489F"/>
    <w:rsid w:val="009957E5"/>
    <w:rsid w:val="009978D6"/>
    <w:rsid w:val="009979D6"/>
    <w:rsid w:val="009A02D6"/>
    <w:rsid w:val="009A0BCE"/>
    <w:rsid w:val="009A0C81"/>
    <w:rsid w:val="009A42E2"/>
    <w:rsid w:val="009B277A"/>
    <w:rsid w:val="009B2DA5"/>
    <w:rsid w:val="009B7318"/>
    <w:rsid w:val="009C2064"/>
    <w:rsid w:val="009C4080"/>
    <w:rsid w:val="009D15BA"/>
    <w:rsid w:val="009D1DDF"/>
    <w:rsid w:val="009E0EAF"/>
    <w:rsid w:val="009E19F0"/>
    <w:rsid w:val="009E2FD7"/>
    <w:rsid w:val="009E387A"/>
    <w:rsid w:val="009E4346"/>
    <w:rsid w:val="009E4D95"/>
    <w:rsid w:val="009E55E9"/>
    <w:rsid w:val="009E676D"/>
    <w:rsid w:val="009E78C0"/>
    <w:rsid w:val="009F20C5"/>
    <w:rsid w:val="009F358C"/>
    <w:rsid w:val="009F50D8"/>
    <w:rsid w:val="00A01D90"/>
    <w:rsid w:val="00A03B08"/>
    <w:rsid w:val="00A03D33"/>
    <w:rsid w:val="00A0486B"/>
    <w:rsid w:val="00A04FDC"/>
    <w:rsid w:val="00A0578D"/>
    <w:rsid w:val="00A06C51"/>
    <w:rsid w:val="00A106EE"/>
    <w:rsid w:val="00A13CE2"/>
    <w:rsid w:val="00A143A7"/>
    <w:rsid w:val="00A2099C"/>
    <w:rsid w:val="00A216D9"/>
    <w:rsid w:val="00A22D15"/>
    <w:rsid w:val="00A27210"/>
    <w:rsid w:val="00A27513"/>
    <w:rsid w:val="00A312C9"/>
    <w:rsid w:val="00A36580"/>
    <w:rsid w:val="00A43941"/>
    <w:rsid w:val="00A450A7"/>
    <w:rsid w:val="00A46274"/>
    <w:rsid w:val="00A465B3"/>
    <w:rsid w:val="00A5313C"/>
    <w:rsid w:val="00A539EE"/>
    <w:rsid w:val="00A54369"/>
    <w:rsid w:val="00A54DB3"/>
    <w:rsid w:val="00A61BB5"/>
    <w:rsid w:val="00A64C2F"/>
    <w:rsid w:val="00A667B0"/>
    <w:rsid w:val="00A66810"/>
    <w:rsid w:val="00A750B7"/>
    <w:rsid w:val="00A769A8"/>
    <w:rsid w:val="00A87473"/>
    <w:rsid w:val="00A90363"/>
    <w:rsid w:val="00A94279"/>
    <w:rsid w:val="00A94AD2"/>
    <w:rsid w:val="00A96760"/>
    <w:rsid w:val="00A9764C"/>
    <w:rsid w:val="00A97FCE"/>
    <w:rsid w:val="00AA34BC"/>
    <w:rsid w:val="00AA6D2F"/>
    <w:rsid w:val="00AB2787"/>
    <w:rsid w:val="00AB40E6"/>
    <w:rsid w:val="00AB4FD1"/>
    <w:rsid w:val="00AB68A5"/>
    <w:rsid w:val="00AB790C"/>
    <w:rsid w:val="00AB7C48"/>
    <w:rsid w:val="00AC0D1E"/>
    <w:rsid w:val="00AC1D26"/>
    <w:rsid w:val="00AC469B"/>
    <w:rsid w:val="00AC4A4C"/>
    <w:rsid w:val="00AD078B"/>
    <w:rsid w:val="00AD1EFC"/>
    <w:rsid w:val="00AD2A47"/>
    <w:rsid w:val="00AD325B"/>
    <w:rsid w:val="00AD44A1"/>
    <w:rsid w:val="00AD6A3D"/>
    <w:rsid w:val="00AE0162"/>
    <w:rsid w:val="00AE0696"/>
    <w:rsid w:val="00AE11BD"/>
    <w:rsid w:val="00AE2197"/>
    <w:rsid w:val="00AE30F7"/>
    <w:rsid w:val="00AE516C"/>
    <w:rsid w:val="00AE55EB"/>
    <w:rsid w:val="00AE7CD4"/>
    <w:rsid w:val="00AF096A"/>
    <w:rsid w:val="00AF7923"/>
    <w:rsid w:val="00B04761"/>
    <w:rsid w:val="00B125BA"/>
    <w:rsid w:val="00B16660"/>
    <w:rsid w:val="00B17A46"/>
    <w:rsid w:val="00B2666A"/>
    <w:rsid w:val="00B26D24"/>
    <w:rsid w:val="00B26F62"/>
    <w:rsid w:val="00B30BD7"/>
    <w:rsid w:val="00B32B7E"/>
    <w:rsid w:val="00B32C15"/>
    <w:rsid w:val="00B3417D"/>
    <w:rsid w:val="00B34557"/>
    <w:rsid w:val="00B352B3"/>
    <w:rsid w:val="00B44872"/>
    <w:rsid w:val="00B47B97"/>
    <w:rsid w:val="00B5367C"/>
    <w:rsid w:val="00B53803"/>
    <w:rsid w:val="00B54880"/>
    <w:rsid w:val="00B55DC1"/>
    <w:rsid w:val="00B56BC0"/>
    <w:rsid w:val="00B60FAB"/>
    <w:rsid w:val="00B6518F"/>
    <w:rsid w:val="00B67919"/>
    <w:rsid w:val="00B71971"/>
    <w:rsid w:val="00B7410D"/>
    <w:rsid w:val="00B75B3D"/>
    <w:rsid w:val="00B76AD9"/>
    <w:rsid w:val="00B8070E"/>
    <w:rsid w:val="00B80774"/>
    <w:rsid w:val="00B85EE0"/>
    <w:rsid w:val="00B8650D"/>
    <w:rsid w:val="00B868CF"/>
    <w:rsid w:val="00B91804"/>
    <w:rsid w:val="00B92043"/>
    <w:rsid w:val="00B920A1"/>
    <w:rsid w:val="00B941F8"/>
    <w:rsid w:val="00B9573A"/>
    <w:rsid w:val="00B9713C"/>
    <w:rsid w:val="00BA3331"/>
    <w:rsid w:val="00BA5240"/>
    <w:rsid w:val="00BB0A77"/>
    <w:rsid w:val="00BB3A28"/>
    <w:rsid w:val="00BB3D6D"/>
    <w:rsid w:val="00BB56B3"/>
    <w:rsid w:val="00BB718A"/>
    <w:rsid w:val="00BC0B21"/>
    <w:rsid w:val="00BC1FD6"/>
    <w:rsid w:val="00BD0474"/>
    <w:rsid w:val="00BD0735"/>
    <w:rsid w:val="00BD3DE6"/>
    <w:rsid w:val="00BE10C0"/>
    <w:rsid w:val="00BE26CB"/>
    <w:rsid w:val="00BE4A5C"/>
    <w:rsid w:val="00BE77D2"/>
    <w:rsid w:val="00BF0097"/>
    <w:rsid w:val="00BF09AC"/>
    <w:rsid w:val="00BF0B0A"/>
    <w:rsid w:val="00BF2EAB"/>
    <w:rsid w:val="00BF6CA6"/>
    <w:rsid w:val="00BF74C1"/>
    <w:rsid w:val="00C027EB"/>
    <w:rsid w:val="00C041D3"/>
    <w:rsid w:val="00C13590"/>
    <w:rsid w:val="00C13CC5"/>
    <w:rsid w:val="00C14F46"/>
    <w:rsid w:val="00C16440"/>
    <w:rsid w:val="00C20E98"/>
    <w:rsid w:val="00C23DF7"/>
    <w:rsid w:val="00C2406A"/>
    <w:rsid w:val="00C240DE"/>
    <w:rsid w:val="00C30DBB"/>
    <w:rsid w:val="00C31AF6"/>
    <w:rsid w:val="00C34B55"/>
    <w:rsid w:val="00C357FD"/>
    <w:rsid w:val="00C36B6B"/>
    <w:rsid w:val="00C36C1D"/>
    <w:rsid w:val="00C41217"/>
    <w:rsid w:val="00C41E04"/>
    <w:rsid w:val="00C47134"/>
    <w:rsid w:val="00C47AF6"/>
    <w:rsid w:val="00C5332D"/>
    <w:rsid w:val="00C54C05"/>
    <w:rsid w:val="00C55940"/>
    <w:rsid w:val="00C571B4"/>
    <w:rsid w:val="00C63DAB"/>
    <w:rsid w:val="00C671BD"/>
    <w:rsid w:val="00C70FE4"/>
    <w:rsid w:val="00C71A4F"/>
    <w:rsid w:val="00C73D74"/>
    <w:rsid w:val="00C80447"/>
    <w:rsid w:val="00C8245C"/>
    <w:rsid w:val="00C82FE5"/>
    <w:rsid w:val="00C862F0"/>
    <w:rsid w:val="00C8679F"/>
    <w:rsid w:val="00C90411"/>
    <w:rsid w:val="00C92300"/>
    <w:rsid w:val="00C92B41"/>
    <w:rsid w:val="00C93740"/>
    <w:rsid w:val="00C95886"/>
    <w:rsid w:val="00C96E0E"/>
    <w:rsid w:val="00CA1C58"/>
    <w:rsid w:val="00CA37AE"/>
    <w:rsid w:val="00CB2934"/>
    <w:rsid w:val="00CB2D3A"/>
    <w:rsid w:val="00CB3928"/>
    <w:rsid w:val="00CC25C6"/>
    <w:rsid w:val="00CC56E6"/>
    <w:rsid w:val="00CD53F8"/>
    <w:rsid w:val="00CE63E8"/>
    <w:rsid w:val="00CF09A3"/>
    <w:rsid w:val="00CF32E0"/>
    <w:rsid w:val="00CF3C92"/>
    <w:rsid w:val="00CF6BA9"/>
    <w:rsid w:val="00CF7C83"/>
    <w:rsid w:val="00D01873"/>
    <w:rsid w:val="00D03C35"/>
    <w:rsid w:val="00D07D3E"/>
    <w:rsid w:val="00D100A1"/>
    <w:rsid w:val="00D10628"/>
    <w:rsid w:val="00D1147F"/>
    <w:rsid w:val="00D1365A"/>
    <w:rsid w:val="00D16C63"/>
    <w:rsid w:val="00D17533"/>
    <w:rsid w:val="00D20144"/>
    <w:rsid w:val="00D25FD7"/>
    <w:rsid w:val="00D3061E"/>
    <w:rsid w:val="00D30F67"/>
    <w:rsid w:val="00D32E85"/>
    <w:rsid w:val="00D33F4C"/>
    <w:rsid w:val="00D34874"/>
    <w:rsid w:val="00D37127"/>
    <w:rsid w:val="00D41521"/>
    <w:rsid w:val="00D4386A"/>
    <w:rsid w:val="00D43F0A"/>
    <w:rsid w:val="00D45E38"/>
    <w:rsid w:val="00D46E77"/>
    <w:rsid w:val="00D46FD4"/>
    <w:rsid w:val="00D517B3"/>
    <w:rsid w:val="00D542F2"/>
    <w:rsid w:val="00D54D0C"/>
    <w:rsid w:val="00D57273"/>
    <w:rsid w:val="00D60B95"/>
    <w:rsid w:val="00D61F57"/>
    <w:rsid w:val="00D62886"/>
    <w:rsid w:val="00D634BA"/>
    <w:rsid w:val="00D6414F"/>
    <w:rsid w:val="00D66958"/>
    <w:rsid w:val="00D732CA"/>
    <w:rsid w:val="00D74C48"/>
    <w:rsid w:val="00D76650"/>
    <w:rsid w:val="00D76D1E"/>
    <w:rsid w:val="00D80730"/>
    <w:rsid w:val="00D80D12"/>
    <w:rsid w:val="00D93053"/>
    <w:rsid w:val="00DA33C2"/>
    <w:rsid w:val="00DA3730"/>
    <w:rsid w:val="00DA66DB"/>
    <w:rsid w:val="00DB0EB4"/>
    <w:rsid w:val="00DB2828"/>
    <w:rsid w:val="00DB3063"/>
    <w:rsid w:val="00DB470F"/>
    <w:rsid w:val="00DB59A0"/>
    <w:rsid w:val="00DB6263"/>
    <w:rsid w:val="00DB74DE"/>
    <w:rsid w:val="00DC092A"/>
    <w:rsid w:val="00DC30CE"/>
    <w:rsid w:val="00DC5169"/>
    <w:rsid w:val="00DC64BB"/>
    <w:rsid w:val="00DC6DC3"/>
    <w:rsid w:val="00DC7936"/>
    <w:rsid w:val="00DC7F90"/>
    <w:rsid w:val="00DD07AA"/>
    <w:rsid w:val="00DD1A40"/>
    <w:rsid w:val="00DD4380"/>
    <w:rsid w:val="00DD51F4"/>
    <w:rsid w:val="00DD5849"/>
    <w:rsid w:val="00DD7CE2"/>
    <w:rsid w:val="00DD7DB7"/>
    <w:rsid w:val="00DD7F36"/>
    <w:rsid w:val="00DE0149"/>
    <w:rsid w:val="00DE0397"/>
    <w:rsid w:val="00DE12E2"/>
    <w:rsid w:val="00DE29A2"/>
    <w:rsid w:val="00DE62DE"/>
    <w:rsid w:val="00DE79F6"/>
    <w:rsid w:val="00DE7FA3"/>
    <w:rsid w:val="00DF269D"/>
    <w:rsid w:val="00DF523D"/>
    <w:rsid w:val="00DF6B08"/>
    <w:rsid w:val="00E00560"/>
    <w:rsid w:val="00E0581E"/>
    <w:rsid w:val="00E05FD1"/>
    <w:rsid w:val="00E078BD"/>
    <w:rsid w:val="00E07FA1"/>
    <w:rsid w:val="00E1415C"/>
    <w:rsid w:val="00E14528"/>
    <w:rsid w:val="00E147D4"/>
    <w:rsid w:val="00E227A1"/>
    <w:rsid w:val="00E2394E"/>
    <w:rsid w:val="00E25317"/>
    <w:rsid w:val="00E306C5"/>
    <w:rsid w:val="00E30AD1"/>
    <w:rsid w:val="00E314B8"/>
    <w:rsid w:val="00E3294A"/>
    <w:rsid w:val="00E35D40"/>
    <w:rsid w:val="00E3604F"/>
    <w:rsid w:val="00E40164"/>
    <w:rsid w:val="00E401D0"/>
    <w:rsid w:val="00E44ECF"/>
    <w:rsid w:val="00E4771D"/>
    <w:rsid w:val="00E51411"/>
    <w:rsid w:val="00E5327B"/>
    <w:rsid w:val="00E55F5C"/>
    <w:rsid w:val="00E576F1"/>
    <w:rsid w:val="00E57DD3"/>
    <w:rsid w:val="00E623BA"/>
    <w:rsid w:val="00E62A75"/>
    <w:rsid w:val="00E65B29"/>
    <w:rsid w:val="00E65C7B"/>
    <w:rsid w:val="00E67500"/>
    <w:rsid w:val="00E71920"/>
    <w:rsid w:val="00E71AB5"/>
    <w:rsid w:val="00E72311"/>
    <w:rsid w:val="00E7281F"/>
    <w:rsid w:val="00E763F7"/>
    <w:rsid w:val="00E80BD6"/>
    <w:rsid w:val="00E826B4"/>
    <w:rsid w:val="00E843B6"/>
    <w:rsid w:val="00E85160"/>
    <w:rsid w:val="00E85C1C"/>
    <w:rsid w:val="00E8713D"/>
    <w:rsid w:val="00E879AD"/>
    <w:rsid w:val="00E95C8B"/>
    <w:rsid w:val="00E97438"/>
    <w:rsid w:val="00EA0B03"/>
    <w:rsid w:val="00EA2B1C"/>
    <w:rsid w:val="00EA2C86"/>
    <w:rsid w:val="00EA392D"/>
    <w:rsid w:val="00EA7040"/>
    <w:rsid w:val="00EB17FE"/>
    <w:rsid w:val="00EB2964"/>
    <w:rsid w:val="00EB3DC6"/>
    <w:rsid w:val="00EB50B4"/>
    <w:rsid w:val="00EB6964"/>
    <w:rsid w:val="00EC1453"/>
    <w:rsid w:val="00EC1C65"/>
    <w:rsid w:val="00EC3E4C"/>
    <w:rsid w:val="00EC5633"/>
    <w:rsid w:val="00EC5B82"/>
    <w:rsid w:val="00EC6DB9"/>
    <w:rsid w:val="00EC7BE9"/>
    <w:rsid w:val="00ED1D0F"/>
    <w:rsid w:val="00ED27ED"/>
    <w:rsid w:val="00ED4197"/>
    <w:rsid w:val="00ED54AB"/>
    <w:rsid w:val="00ED69BE"/>
    <w:rsid w:val="00ED767B"/>
    <w:rsid w:val="00EE037C"/>
    <w:rsid w:val="00EE0AB3"/>
    <w:rsid w:val="00EE12FE"/>
    <w:rsid w:val="00EE5684"/>
    <w:rsid w:val="00EF06A8"/>
    <w:rsid w:val="00EF25C1"/>
    <w:rsid w:val="00EF38E8"/>
    <w:rsid w:val="00EF4422"/>
    <w:rsid w:val="00EF46E0"/>
    <w:rsid w:val="00EF5E8E"/>
    <w:rsid w:val="00EF6375"/>
    <w:rsid w:val="00F0081D"/>
    <w:rsid w:val="00F03F4D"/>
    <w:rsid w:val="00F04ADF"/>
    <w:rsid w:val="00F105CA"/>
    <w:rsid w:val="00F12E1D"/>
    <w:rsid w:val="00F13044"/>
    <w:rsid w:val="00F14D2C"/>
    <w:rsid w:val="00F21091"/>
    <w:rsid w:val="00F218F9"/>
    <w:rsid w:val="00F24446"/>
    <w:rsid w:val="00F24A82"/>
    <w:rsid w:val="00F27F34"/>
    <w:rsid w:val="00F27FA4"/>
    <w:rsid w:val="00F33776"/>
    <w:rsid w:val="00F36472"/>
    <w:rsid w:val="00F3651C"/>
    <w:rsid w:val="00F41300"/>
    <w:rsid w:val="00F43C94"/>
    <w:rsid w:val="00F44A94"/>
    <w:rsid w:val="00F50179"/>
    <w:rsid w:val="00F51892"/>
    <w:rsid w:val="00F52E4B"/>
    <w:rsid w:val="00F5453B"/>
    <w:rsid w:val="00F54B12"/>
    <w:rsid w:val="00F60F9A"/>
    <w:rsid w:val="00F63472"/>
    <w:rsid w:val="00F65716"/>
    <w:rsid w:val="00F6631F"/>
    <w:rsid w:val="00F66A5A"/>
    <w:rsid w:val="00F67EBC"/>
    <w:rsid w:val="00F73019"/>
    <w:rsid w:val="00F75492"/>
    <w:rsid w:val="00F75FDF"/>
    <w:rsid w:val="00F81EA7"/>
    <w:rsid w:val="00F8253F"/>
    <w:rsid w:val="00F82A23"/>
    <w:rsid w:val="00F83864"/>
    <w:rsid w:val="00F8511F"/>
    <w:rsid w:val="00F859F7"/>
    <w:rsid w:val="00F85AF1"/>
    <w:rsid w:val="00F87B1D"/>
    <w:rsid w:val="00F908A7"/>
    <w:rsid w:val="00F93020"/>
    <w:rsid w:val="00F9335B"/>
    <w:rsid w:val="00F935BA"/>
    <w:rsid w:val="00F93ECB"/>
    <w:rsid w:val="00F94D76"/>
    <w:rsid w:val="00F962FB"/>
    <w:rsid w:val="00F9756E"/>
    <w:rsid w:val="00FA16C9"/>
    <w:rsid w:val="00FA47C8"/>
    <w:rsid w:val="00FA7328"/>
    <w:rsid w:val="00FA7D9F"/>
    <w:rsid w:val="00FB09E9"/>
    <w:rsid w:val="00FB248F"/>
    <w:rsid w:val="00FB2711"/>
    <w:rsid w:val="00FB325B"/>
    <w:rsid w:val="00FB41A6"/>
    <w:rsid w:val="00FB57B1"/>
    <w:rsid w:val="00FB5ECE"/>
    <w:rsid w:val="00FB774D"/>
    <w:rsid w:val="00FC1DD1"/>
    <w:rsid w:val="00FD2908"/>
    <w:rsid w:val="00FD4258"/>
    <w:rsid w:val="00FD5585"/>
    <w:rsid w:val="00FE0205"/>
    <w:rsid w:val="00FE2CF8"/>
    <w:rsid w:val="00FE33A6"/>
    <w:rsid w:val="00FE3DC1"/>
    <w:rsid w:val="00FF0C9D"/>
    <w:rsid w:val="00FF17CE"/>
    <w:rsid w:val="00FF1A49"/>
    <w:rsid w:val="00FF3D51"/>
    <w:rsid w:val="00FF4EDC"/>
    <w:rsid w:val="00FF580C"/>
    <w:rsid w:val="00FF796E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B26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5B26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B26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5B26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5CFC-8038-4C25-86F0-DCBB7B96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5634</Words>
  <Characters>32118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</dc:creator>
  <cp:lastModifiedBy>User</cp:lastModifiedBy>
  <cp:revision>10</cp:revision>
  <cp:lastPrinted>2020-03-16T07:49:00Z</cp:lastPrinted>
  <dcterms:created xsi:type="dcterms:W3CDTF">2021-02-01T11:39:00Z</dcterms:created>
  <dcterms:modified xsi:type="dcterms:W3CDTF">2021-02-01T12:36:00Z</dcterms:modified>
</cp:coreProperties>
</file>