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06" w:rsidRPr="00F768E5" w:rsidRDefault="002E5B06" w:rsidP="002E5B06">
      <w:pPr>
        <w:jc w:val="right"/>
        <w:rPr>
          <w:b/>
          <w:bCs/>
        </w:rPr>
      </w:pPr>
      <w:bookmarkStart w:id="0" w:name="_GoBack"/>
      <w:bookmarkEnd w:id="0"/>
      <w:r w:rsidRPr="00F768E5">
        <w:rPr>
          <w:b/>
          <w:bCs/>
        </w:rPr>
        <w:t xml:space="preserve">Главе муниципального образования </w:t>
      </w:r>
    </w:p>
    <w:p w:rsidR="002E5B06" w:rsidRPr="00F768E5" w:rsidRDefault="002E5B06" w:rsidP="002E5B06">
      <w:pPr>
        <w:jc w:val="right"/>
        <w:rPr>
          <w:b/>
          <w:bCs/>
        </w:rPr>
      </w:pPr>
      <w:r w:rsidRPr="00F768E5">
        <w:rPr>
          <w:b/>
          <w:bCs/>
        </w:rPr>
        <w:t>«Увинский район»</w:t>
      </w:r>
    </w:p>
    <w:p w:rsidR="002E5B06" w:rsidRPr="00F768E5" w:rsidRDefault="002E5B06" w:rsidP="002E5B06">
      <w:pPr>
        <w:jc w:val="right"/>
        <w:rPr>
          <w:b/>
          <w:bCs/>
        </w:rPr>
      </w:pPr>
      <w:r w:rsidRPr="00F768E5">
        <w:rPr>
          <w:b/>
          <w:bCs/>
        </w:rPr>
        <w:t>Головину В.А. Головин</w:t>
      </w:r>
    </w:p>
    <w:p w:rsidR="002E5B06" w:rsidRPr="00F768E5" w:rsidRDefault="002E5B06" w:rsidP="007416F8">
      <w:pPr>
        <w:jc w:val="center"/>
        <w:rPr>
          <w:b/>
          <w:bCs/>
        </w:rPr>
      </w:pPr>
    </w:p>
    <w:p w:rsidR="002177DC" w:rsidRPr="00F768E5" w:rsidRDefault="007416F8" w:rsidP="007416F8">
      <w:pPr>
        <w:jc w:val="center"/>
        <w:rPr>
          <w:b/>
          <w:bCs/>
        </w:rPr>
      </w:pPr>
      <w:r w:rsidRPr="00F768E5">
        <w:rPr>
          <w:b/>
          <w:bCs/>
        </w:rPr>
        <w:t xml:space="preserve">Отчет </w:t>
      </w:r>
    </w:p>
    <w:p w:rsidR="002177DC" w:rsidRPr="00F768E5" w:rsidRDefault="007416F8" w:rsidP="007416F8">
      <w:pPr>
        <w:jc w:val="center"/>
        <w:rPr>
          <w:b/>
          <w:bCs/>
        </w:rPr>
      </w:pPr>
      <w:r w:rsidRPr="00F768E5">
        <w:rPr>
          <w:b/>
          <w:bCs/>
        </w:rPr>
        <w:t xml:space="preserve">комиссии по реализации антикоррупционной политики </w:t>
      </w:r>
    </w:p>
    <w:p w:rsidR="00FC54DC" w:rsidRPr="00F768E5" w:rsidRDefault="007416F8" w:rsidP="007416F8">
      <w:pPr>
        <w:jc w:val="center"/>
        <w:rPr>
          <w:b/>
          <w:bCs/>
        </w:rPr>
      </w:pPr>
      <w:r w:rsidRPr="00F768E5">
        <w:rPr>
          <w:b/>
          <w:bCs/>
        </w:rPr>
        <w:t xml:space="preserve">о состоянии мер по противодействию коррупционным   </w:t>
      </w:r>
      <w:r w:rsidRPr="00F768E5">
        <w:rPr>
          <w:b/>
          <w:bCs/>
        </w:rPr>
        <w:br/>
        <w:t>проявлениям и реализации мер антикоррупционной политики</w:t>
      </w:r>
    </w:p>
    <w:p w:rsidR="007416F8" w:rsidRPr="00F768E5" w:rsidRDefault="007416F8" w:rsidP="007416F8">
      <w:pPr>
        <w:jc w:val="center"/>
      </w:pPr>
    </w:p>
    <w:p w:rsidR="007416F8" w:rsidRPr="00F768E5" w:rsidRDefault="007416F8" w:rsidP="007416F8">
      <w:pPr>
        <w:pStyle w:val="ConsPlusTitle"/>
        <w:widowControl/>
        <w:jc w:val="both"/>
        <w:rPr>
          <w:rFonts w:ascii="Times New Roman" w:hAnsi="Times New Roman" w:cs="Times New Roman"/>
          <w:b w:val="0"/>
          <w:bCs w:val="0"/>
          <w:sz w:val="24"/>
          <w:szCs w:val="24"/>
        </w:rPr>
      </w:pPr>
      <w:r w:rsidRPr="00F768E5">
        <w:rPr>
          <w:rFonts w:ascii="Times New Roman" w:hAnsi="Times New Roman" w:cs="Times New Roman"/>
          <w:b w:val="0"/>
          <w:bCs w:val="0"/>
          <w:sz w:val="24"/>
          <w:szCs w:val="24"/>
        </w:rPr>
        <w:tab/>
        <w:t>В 20</w:t>
      </w:r>
      <w:r w:rsidR="00F508C7">
        <w:rPr>
          <w:rFonts w:ascii="Times New Roman" w:hAnsi="Times New Roman" w:cs="Times New Roman"/>
          <w:b w:val="0"/>
          <w:bCs w:val="0"/>
          <w:sz w:val="24"/>
          <w:szCs w:val="24"/>
        </w:rPr>
        <w:t>12</w:t>
      </w:r>
      <w:r w:rsidRPr="00F768E5">
        <w:rPr>
          <w:rFonts w:ascii="Times New Roman" w:hAnsi="Times New Roman" w:cs="Times New Roman"/>
          <w:b w:val="0"/>
          <w:bCs w:val="0"/>
          <w:sz w:val="24"/>
          <w:szCs w:val="24"/>
        </w:rPr>
        <w:t xml:space="preserve"> году постановлением Главы муниципального образования «Увинский район» Удмуртской Республики от 21.0</w:t>
      </w:r>
      <w:r w:rsidR="00F508C7">
        <w:rPr>
          <w:rFonts w:ascii="Times New Roman" w:hAnsi="Times New Roman" w:cs="Times New Roman"/>
          <w:b w:val="0"/>
          <w:bCs w:val="0"/>
          <w:sz w:val="24"/>
          <w:szCs w:val="24"/>
        </w:rPr>
        <w:t>2</w:t>
      </w:r>
      <w:r w:rsidRPr="00F768E5">
        <w:rPr>
          <w:rFonts w:ascii="Times New Roman" w:hAnsi="Times New Roman" w:cs="Times New Roman"/>
          <w:b w:val="0"/>
          <w:bCs w:val="0"/>
          <w:sz w:val="24"/>
          <w:szCs w:val="24"/>
        </w:rPr>
        <w:t>.20</w:t>
      </w:r>
      <w:r w:rsidR="00F508C7">
        <w:rPr>
          <w:rFonts w:ascii="Times New Roman" w:hAnsi="Times New Roman" w:cs="Times New Roman"/>
          <w:b w:val="0"/>
          <w:bCs w:val="0"/>
          <w:sz w:val="24"/>
          <w:szCs w:val="24"/>
        </w:rPr>
        <w:t>12</w:t>
      </w:r>
      <w:r w:rsidRPr="00F768E5">
        <w:rPr>
          <w:rFonts w:ascii="Times New Roman" w:hAnsi="Times New Roman" w:cs="Times New Roman"/>
          <w:b w:val="0"/>
          <w:bCs w:val="0"/>
          <w:sz w:val="24"/>
          <w:szCs w:val="24"/>
        </w:rPr>
        <w:t xml:space="preserve"> </w:t>
      </w:r>
      <w:r w:rsidRPr="00F508C7">
        <w:rPr>
          <w:rFonts w:ascii="Times New Roman" w:hAnsi="Times New Roman" w:cs="Times New Roman"/>
          <w:b w:val="0"/>
          <w:bCs w:val="0"/>
          <w:sz w:val="24"/>
          <w:szCs w:val="24"/>
        </w:rPr>
        <w:t xml:space="preserve">№ </w:t>
      </w:r>
      <w:r w:rsidR="00F508C7" w:rsidRPr="00F508C7">
        <w:rPr>
          <w:rFonts w:ascii="Times New Roman" w:hAnsi="Times New Roman" w:cs="Times New Roman"/>
          <w:b w:val="0"/>
          <w:bCs w:val="0"/>
          <w:sz w:val="24"/>
          <w:szCs w:val="24"/>
        </w:rPr>
        <w:t>3</w:t>
      </w:r>
      <w:r w:rsidRPr="00F508C7">
        <w:rPr>
          <w:rFonts w:ascii="Times New Roman" w:hAnsi="Times New Roman" w:cs="Times New Roman"/>
          <w:b w:val="0"/>
          <w:bCs w:val="0"/>
          <w:sz w:val="24"/>
          <w:szCs w:val="24"/>
        </w:rPr>
        <w:t xml:space="preserve"> «</w:t>
      </w:r>
      <w:r w:rsidR="00F508C7" w:rsidRPr="00F508C7">
        <w:rPr>
          <w:rFonts w:ascii="Times New Roman" w:hAnsi="Times New Roman" w:cs="Times New Roman"/>
          <w:b w:val="0"/>
          <w:bCs w:val="0"/>
          <w:sz w:val="24"/>
          <w:szCs w:val="24"/>
        </w:rPr>
        <w:t>Об утверждении программы противодействия коррупции в муниципальном образовании «Увинский ра</w:t>
      </w:r>
      <w:r w:rsidR="00F508C7" w:rsidRPr="00F508C7">
        <w:rPr>
          <w:rFonts w:ascii="Times New Roman" w:hAnsi="Times New Roman" w:cs="Times New Roman"/>
          <w:b w:val="0"/>
          <w:bCs w:val="0"/>
          <w:sz w:val="24"/>
          <w:szCs w:val="24"/>
        </w:rPr>
        <w:t>й</w:t>
      </w:r>
      <w:r w:rsidR="00F508C7" w:rsidRPr="00F508C7">
        <w:rPr>
          <w:rFonts w:ascii="Times New Roman" w:hAnsi="Times New Roman" w:cs="Times New Roman"/>
          <w:b w:val="0"/>
          <w:bCs w:val="0"/>
          <w:sz w:val="24"/>
          <w:szCs w:val="24"/>
        </w:rPr>
        <w:t>он</w:t>
      </w:r>
      <w:r w:rsidRPr="00F508C7">
        <w:rPr>
          <w:rFonts w:ascii="Times New Roman" w:hAnsi="Times New Roman" w:cs="Times New Roman"/>
          <w:b w:val="0"/>
          <w:bCs w:val="0"/>
          <w:sz w:val="24"/>
          <w:szCs w:val="24"/>
        </w:rPr>
        <w:t>» был</w:t>
      </w:r>
      <w:r w:rsidRPr="00F768E5">
        <w:rPr>
          <w:rFonts w:ascii="Times New Roman" w:hAnsi="Times New Roman" w:cs="Times New Roman"/>
          <w:b w:val="0"/>
          <w:bCs w:val="0"/>
          <w:sz w:val="24"/>
          <w:szCs w:val="24"/>
        </w:rPr>
        <w:t xml:space="preserve"> утвержден план мероприятий по реализации программы противодействия коррупции в муниципальном «Увинский район»</w:t>
      </w:r>
      <w:r w:rsidR="002E5B06" w:rsidRPr="00F768E5">
        <w:rPr>
          <w:rFonts w:ascii="Times New Roman" w:hAnsi="Times New Roman" w:cs="Times New Roman"/>
          <w:b w:val="0"/>
          <w:bCs w:val="0"/>
          <w:sz w:val="24"/>
          <w:szCs w:val="24"/>
        </w:rPr>
        <w:t>, которым предусмотрено предоставление отчета комисси</w:t>
      </w:r>
      <w:r w:rsidR="00712351" w:rsidRPr="00F768E5">
        <w:rPr>
          <w:rFonts w:ascii="Times New Roman" w:hAnsi="Times New Roman" w:cs="Times New Roman"/>
          <w:b w:val="0"/>
          <w:bCs w:val="0"/>
          <w:sz w:val="24"/>
          <w:szCs w:val="24"/>
        </w:rPr>
        <w:t>ей</w:t>
      </w:r>
      <w:r w:rsidR="002E5B06" w:rsidRPr="00F768E5">
        <w:rPr>
          <w:rFonts w:ascii="Times New Roman" w:hAnsi="Times New Roman" w:cs="Times New Roman"/>
          <w:b w:val="0"/>
          <w:bCs w:val="0"/>
          <w:sz w:val="24"/>
          <w:szCs w:val="24"/>
        </w:rPr>
        <w:t xml:space="preserve"> по реализации антикоррупционной политики главе муниципального образования.</w:t>
      </w:r>
    </w:p>
    <w:p w:rsidR="009F5B6E" w:rsidRDefault="009F5B6E" w:rsidP="007416F8">
      <w:pPr>
        <w:pStyle w:val="ConsPlusTitle"/>
        <w:widowControl/>
        <w:jc w:val="both"/>
        <w:rPr>
          <w:rFonts w:ascii="Times New Roman" w:hAnsi="Times New Roman" w:cs="Times New Roman"/>
          <w:b w:val="0"/>
          <w:bCs w:val="0"/>
          <w:sz w:val="24"/>
          <w:szCs w:val="24"/>
        </w:rPr>
      </w:pPr>
      <w:r w:rsidRPr="00F768E5">
        <w:rPr>
          <w:rFonts w:ascii="Times New Roman" w:hAnsi="Times New Roman" w:cs="Times New Roman"/>
          <w:b w:val="0"/>
          <w:bCs w:val="0"/>
          <w:sz w:val="24"/>
          <w:szCs w:val="24"/>
        </w:rPr>
        <w:tab/>
      </w:r>
      <w:r w:rsidR="00B253ED" w:rsidRPr="00F768E5">
        <w:rPr>
          <w:rFonts w:ascii="Times New Roman" w:hAnsi="Times New Roman" w:cs="Times New Roman"/>
          <w:b w:val="0"/>
          <w:bCs w:val="0"/>
          <w:sz w:val="24"/>
          <w:szCs w:val="24"/>
        </w:rPr>
        <w:t xml:space="preserve">В муниципальном образовании «Увинский район» </w:t>
      </w:r>
      <w:r w:rsidR="00FC155E" w:rsidRPr="00F768E5">
        <w:rPr>
          <w:rFonts w:ascii="Times New Roman" w:hAnsi="Times New Roman" w:cs="Times New Roman"/>
          <w:b w:val="0"/>
          <w:bCs w:val="0"/>
          <w:sz w:val="24"/>
          <w:szCs w:val="24"/>
        </w:rPr>
        <w:t xml:space="preserve">разработаны и приняты </w:t>
      </w:r>
      <w:r w:rsidR="00505245">
        <w:rPr>
          <w:rFonts w:ascii="Times New Roman" w:hAnsi="Times New Roman" w:cs="Times New Roman"/>
          <w:b w:val="0"/>
          <w:bCs w:val="0"/>
          <w:sz w:val="24"/>
          <w:szCs w:val="24"/>
        </w:rPr>
        <w:t>в обсласти противодействия коррупции м</w:t>
      </w:r>
      <w:r w:rsidR="00FC155E" w:rsidRPr="00F768E5">
        <w:rPr>
          <w:rFonts w:ascii="Times New Roman" w:hAnsi="Times New Roman" w:cs="Times New Roman"/>
          <w:b w:val="0"/>
          <w:bCs w:val="0"/>
          <w:sz w:val="24"/>
          <w:szCs w:val="24"/>
        </w:rPr>
        <w:t xml:space="preserve">следующие </w:t>
      </w:r>
      <w:r w:rsidRPr="00F768E5">
        <w:rPr>
          <w:rFonts w:ascii="Times New Roman" w:hAnsi="Times New Roman" w:cs="Times New Roman"/>
          <w:b w:val="0"/>
          <w:bCs w:val="0"/>
          <w:sz w:val="24"/>
          <w:szCs w:val="24"/>
        </w:rPr>
        <w:t>документ</w:t>
      </w:r>
      <w:r w:rsidR="00FC155E" w:rsidRPr="00F768E5">
        <w:rPr>
          <w:rFonts w:ascii="Times New Roman" w:hAnsi="Times New Roman" w:cs="Times New Roman"/>
          <w:b w:val="0"/>
          <w:bCs w:val="0"/>
          <w:sz w:val="24"/>
          <w:szCs w:val="24"/>
        </w:rPr>
        <w:t>ы</w:t>
      </w:r>
      <w:r w:rsidRPr="00F768E5">
        <w:rPr>
          <w:rFonts w:ascii="Times New Roman" w:hAnsi="Times New Roman" w:cs="Times New Roman"/>
          <w:b w:val="0"/>
          <w:bCs w:val="0"/>
          <w:sz w:val="24"/>
          <w:szCs w:val="24"/>
        </w:rPr>
        <w:t>:</w:t>
      </w:r>
    </w:p>
    <w:p w:rsidR="00505245" w:rsidRPr="00F768E5" w:rsidRDefault="00505245" w:rsidP="007416F8">
      <w:pPr>
        <w:pStyle w:val="ConsPlusTitle"/>
        <w:widowControl/>
        <w:jc w:val="both"/>
        <w:rPr>
          <w:rFonts w:ascii="Times New Roman" w:hAnsi="Times New Roman" w:cs="Times New Roman"/>
          <w:b w:val="0"/>
          <w:bCs w:val="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360"/>
      </w:tblGrid>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rPr>
                <w:color w:val="000000"/>
              </w:rPr>
              <w:t xml:space="preserve">Решение Совета депутатов муниципального образования «Увинский район» от 26.03.2009 № 285 «Об утверждении </w:t>
            </w:r>
            <w:r w:rsidRPr="00F768E5">
              <w:t>Положения о мерах по противодейс</w:t>
            </w:r>
            <w:r w:rsidRPr="00F768E5">
              <w:t>т</w:t>
            </w:r>
            <w:r w:rsidRPr="00F768E5">
              <w:t>вию коррупционным проявлениям в муниципальном образов</w:t>
            </w:r>
            <w:r w:rsidRPr="00F768E5">
              <w:t>а</w:t>
            </w:r>
            <w:r w:rsidRPr="00F768E5">
              <w:t>нии «Увинский район»</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21.04.2009 № 12 «О мерах по реализации мероприятий, направленных на противодействие коррупции в муниципальном образовании «Увинский ра</w:t>
            </w:r>
            <w:r w:rsidRPr="00F768E5">
              <w:t>й</w:t>
            </w:r>
            <w:r w:rsidRPr="00F768E5">
              <w:t>он»</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29.04.2009 № 13 «Об утверждении порядка уведомления представителя н</w:t>
            </w:r>
            <w:r w:rsidRPr="00F768E5">
              <w:t>а</w:t>
            </w:r>
            <w:r w:rsidRPr="00F768E5">
              <w:t>нимателя о фактах обращения в целях склонения муниципального служащего к совершению коррупционных правонарушений и о</w:t>
            </w:r>
            <w:r w:rsidRPr="00F768E5">
              <w:t>р</w:t>
            </w:r>
            <w:r w:rsidRPr="00F768E5">
              <w:t>ганизации проверки этих сведений и порядок регистрации уведомлений</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21.08.2009 № 31 «Об утверждении порядка проведения служебных проверок в органах местного самоуправления муниципального образования «Увинский район»</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21.08.2009 № 32 «Об утверждении перечня коррупционно опасных муниц</w:t>
            </w:r>
            <w:r w:rsidRPr="00F768E5">
              <w:t>и</w:t>
            </w:r>
            <w:r w:rsidRPr="00F768E5">
              <w:t>пальных должностей органов местного самоуправления муниципального образования «Уви</w:t>
            </w:r>
            <w:r w:rsidRPr="00F768E5">
              <w:t>н</w:t>
            </w:r>
            <w:r w:rsidRPr="00F768E5">
              <w:t>ский район»</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21.09.2010 № 24 «Об утверждении Положения о комиссии по урегулированию конфликта интересов в органах местного самоуправления муниципал</w:t>
            </w:r>
            <w:r w:rsidRPr="00F768E5">
              <w:t>ь</w:t>
            </w:r>
            <w:r w:rsidRPr="00F768E5">
              <w:t>ного образования «Увинский район»</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08.10.2010 № 12 «Об утверждении инструкции для сотрудников и посетителей органов местного самоуправления муниц</w:t>
            </w:r>
            <w:r w:rsidRPr="00F768E5">
              <w:t>и</w:t>
            </w:r>
            <w:r w:rsidRPr="00F768E5">
              <w:t>пального образования «Увинский район» о поведении в ситуациях, предоставляющих коррупцио</w:t>
            </w:r>
            <w:r w:rsidRPr="00F768E5">
              <w:t>н</w:t>
            </w:r>
            <w:r w:rsidRPr="00F768E5">
              <w:t>ную опасность»</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18.02.2011 № 1 «</w:t>
            </w:r>
            <w:r w:rsidRPr="00F768E5">
              <w:rPr>
                <w:bCs/>
              </w:rPr>
              <w:t xml:space="preserve">Об утверждении </w:t>
            </w:r>
            <w:r w:rsidRPr="00F768E5">
              <w:rPr>
                <w:color w:val="000000"/>
              </w:rPr>
              <w:t xml:space="preserve">кодекса этики и служебного поведения </w:t>
            </w:r>
            <w:r w:rsidRPr="00F768E5">
              <w:rPr>
                <w:color w:val="000000"/>
                <w:spacing w:val="-10"/>
              </w:rPr>
              <w:t xml:space="preserve">муниципальных </w:t>
            </w:r>
            <w:r w:rsidRPr="00F768E5">
              <w:rPr>
                <w:color w:val="000000"/>
              </w:rPr>
              <w:t>служащих муниципального образ</w:t>
            </w:r>
            <w:r w:rsidRPr="00F768E5">
              <w:rPr>
                <w:color w:val="000000"/>
              </w:rPr>
              <w:t>о</w:t>
            </w:r>
            <w:r w:rsidRPr="00F768E5">
              <w:rPr>
                <w:color w:val="000000"/>
              </w:rPr>
              <w:t>вания «Увинский район»</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jc w:val="both"/>
            </w:pPr>
            <w:r w:rsidRPr="00F768E5">
              <w:t>Постановление главы муниципального образования «Увинский район» от 21.02.2012 №3 «</w:t>
            </w:r>
            <w:r w:rsidRPr="00F768E5">
              <w:rPr>
                <w:bCs/>
              </w:rPr>
              <w:t>Об утверждении программы противодействия коррупции в муниципальном образовании «Увинский ра</w:t>
            </w:r>
            <w:r w:rsidRPr="00F768E5">
              <w:rPr>
                <w:bCs/>
              </w:rPr>
              <w:t>й</w:t>
            </w:r>
            <w:r w:rsidRPr="00F768E5">
              <w:rPr>
                <w:bCs/>
              </w:rPr>
              <w:t>он»</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pStyle w:val="2"/>
              <w:jc w:val="both"/>
              <w:rPr>
                <w:b w:val="0"/>
                <w:sz w:val="24"/>
                <w:szCs w:val="24"/>
              </w:rPr>
            </w:pPr>
            <w:r w:rsidRPr="00F768E5">
              <w:rPr>
                <w:b w:val="0"/>
                <w:color w:val="000000"/>
                <w:sz w:val="24"/>
                <w:szCs w:val="24"/>
              </w:rPr>
              <w:t>Решение Совета депутатов муниципального образования «Увинский район» от 06.09.2012 № «</w:t>
            </w:r>
            <w:r w:rsidRPr="00F768E5">
              <w:rPr>
                <w:b w:val="0"/>
                <w:sz w:val="24"/>
                <w:szCs w:val="24"/>
              </w:rPr>
              <w:t>Об утверждении порядка увольнения лиц, замещающих муниципальные должности, в связи с утратой доверия, наложения иных дисциплинарных вз</w:t>
            </w:r>
            <w:r w:rsidRPr="00F768E5">
              <w:rPr>
                <w:b w:val="0"/>
                <w:sz w:val="24"/>
                <w:szCs w:val="24"/>
              </w:rPr>
              <w:t>ы</w:t>
            </w:r>
            <w:r w:rsidRPr="00F768E5">
              <w:rPr>
                <w:b w:val="0"/>
                <w:sz w:val="24"/>
                <w:szCs w:val="24"/>
              </w:rPr>
              <w:t>сканий»</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shd w:val="clear" w:color="auto" w:fill="FFFFFF"/>
              <w:jc w:val="both"/>
            </w:pPr>
            <w:r w:rsidRPr="00F768E5">
              <w:rPr>
                <w:color w:val="000000"/>
              </w:rPr>
              <w:t>Решение Совета депутатов муниципального образования «Увинский район» от 06.09.2012 № «</w:t>
            </w:r>
            <w:r w:rsidRPr="00F768E5">
              <w:t>Об утверждении порядка размещения сведений о доходах, об имуществе и обязательствах имущес</w:t>
            </w:r>
            <w:r w:rsidRPr="00F768E5">
              <w:t>т</w:t>
            </w:r>
            <w:r w:rsidRPr="00F768E5">
              <w:t xml:space="preserve">венного характера муниципальных служащих органов местного самоуправления «Увинский район» и членов их семей на официальном сайте </w:t>
            </w:r>
            <w:r w:rsidRPr="00F768E5">
              <w:lastRenderedPageBreak/>
              <w:t>муниципального образования «Увинский район» и предоставления этих сведений средствам массовой информации для опу</w:t>
            </w:r>
            <w:r w:rsidRPr="00F768E5">
              <w:t>б</w:t>
            </w:r>
            <w:r w:rsidRPr="00F768E5">
              <w:t>ликования»</w:t>
            </w:r>
          </w:p>
        </w:tc>
      </w:tr>
      <w:tr w:rsidR="00B253ED" w:rsidRPr="00F768E5" w:rsidTr="00B253ED">
        <w:tblPrEx>
          <w:tblCellMar>
            <w:top w:w="0" w:type="dxa"/>
            <w:bottom w:w="0" w:type="dxa"/>
          </w:tblCellMar>
        </w:tblPrEx>
        <w:tc>
          <w:tcPr>
            <w:tcW w:w="468" w:type="dxa"/>
          </w:tcPr>
          <w:p w:rsidR="00B253ED" w:rsidRPr="00F768E5" w:rsidRDefault="00B253ED" w:rsidP="0020513B">
            <w:pPr>
              <w:numPr>
                <w:ilvl w:val="0"/>
                <w:numId w:val="1"/>
              </w:numPr>
              <w:jc w:val="center"/>
            </w:pPr>
          </w:p>
        </w:tc>
        <w:tc>
          <w:tcPr>
            <w:tcW w:w="9360" w:type="dxa"/>
          </w:tcPr>
          <w:p w:rsidR="00B253ED" w:rsidRPr="00F768E5" w:rsidRDefault="00B253ED" w:rsidP="0020513B">
            <w:pPr>
              <w:shd w:val="clear" w:color="auto" w:fill="FFFFFF"/>
              <w:jc w:val="both"/>
            </w:pPr>
            <w:r w:rsidRPr="00F768E5">
              <w:rPr>
                <w:color w:val="000000"/>
              </w:rPr>
              <w:t>Решение Совета депутатов муниципального образования «Увинский район» от 06.09.2012 № «</w:t>
            </w:r>
            <w:r w:rsidRPr="00F768E5">
              <w:t>Об утверждении порядка передачи подарков, полученных лицами, замещающими муниципальные дол</w:t>
            </w:r>
            <w:r w:rsidRPr="00F768E5">
              <w:t>ж</w:t>
            </w:r>
            <w:r w:rsidRPr="00F768E5">
              <w:t>ности, муниципальными служащими муниципального образования «Увинский район» в связи с протокольными мероприятиями, со служебными командировками и с другими официальными мероприяти</w:t>
            </w:r>
            <w:r w:rsidRPr="00F768E5">
              <w:t>я</w:t>
            </w:r>
            <w:r w:rsidRPr="00F768E5">
              <w:t>ми»</w:t>
            </w:r>
          </w:p>
        </w:tc>
      </w:tr>
    </w:tbl>
    <w:p w:rsidR="00B253ED" w:rsidRPr="00F768E5" w:rsidRDefault="00B253ED" w:rsidP="00B253ED">
      <w:pPr>
        <w:pStyle w:val="ConsPlusTitle"/>
        <w:widowControl/>
        <w:jc w:val="both"/>
        <w:rPr>
          <w:rFonts w:ascii="Times New Roman" w:hAnsi="Times New Roman" w:cs="Times New Roman"/>
          <w:b w:val="0"/>
          <w:bCs w:val="0"/>
          <w:sz w:val="24"/>
          <w:szCs w:val="24"/>
        </w:rPr>
      </w:pPr>
    </w:p>
    <w:p w:rsidR="00B253ED" w:rsidRPr="00F768E5" w:rsidRDefault="00B253ED" w:rsidP="009F5B6E">
      <w:pPr>
        <w:pStyle w:val="ConsPlusTitle"/>
        <w:widowControl/>
        <w:ind w:firstLine="708"/>
        <w:jc w:val="both"/>
        <w:rPr>
          <w:rFonts w:ascii="Times New Roman" w:hAnsi="Times New Roman" w:cs="Times New Roman"/>
          <w:b w:val="0"/>
          <w:bCs w:val="0"/>
          <w:sz w:val="24"/>
          <w:szCs w:val="24"/>
        </w:rPr>
      </w:pPr>
      <w:r w:rsidRPr="00F768E5">
        <w:rPr>
          <w:rFonts w:ascii="Times New Roman" w:hAnsi="Times New Roman" w:cs="Times New Roman"/>
          <w:b w:val="0"/>
          <w:bCs w:val="0"/>
          <w:sz w:val="24"/>
          <w:szCs w:val="24"/>
        </w:rPr>
        <w:t>Регулярно в принятые правовые акты вносятся изменения при изменении федерального и регионального законодательства, а также по предложениям комиссии.</w:t>
      </w:r>
    </w:p>
    <w:p w:rsidR="00B26BD7" w:rsidRPr="00F768E5" w:rsidRDefault="00B26BD7" w:rsidP="00D777E7">
      <w:pPr>
        <w:ind w:firstLine="708"/>
        <w:jc w:val="both"/>
      </w:pPr>
    </w:p>
    <w:p w:rsidR="00B26BD7" w:rsidRPr="00F768E5" w:rsidRDefault="00B26BD7" w:rsidP="00B26BD7">
      <w:pPr>
        <w:shd w:val="clear" w:color="auto" w:fill="FFFFFF"/>
        <w:ind w:left="34" w:firstLine="674"/>
        <w:jc w:val="both"/>
      </w:pPr>
      <w:r w:rsidRPr="00F768E5">
        <w:rPr>
          <w:bCs/>
          <w:color w:val="000000"/>
          <w:spacing w:val="-5"/>
        </w:rPr>
        <w:t xml:space="preserve">На основании Порядка  предоставления главой муниципального образования </w:t>
      </w:r>
      <w:r w:rsidRPr="00F768E5">
        <w:rPr>
          <w:bCs/>
          <w:color w:val="000000"/>
          <w:spacing w:val="-6"/>
        </w:rPr>
        <w:t>«</w:t>
      </w:r>
      <w:r w:rsidRPr="00F768E5">
        <w:t>Увинский район</w:t>
      </w:r>
      <w:r w:rsidRPr="00F768E5">
        <w:rPr>
          <w:bCs/>
          <w:color w:val="000000"/>
          <w:spacing w:val="-6"/>
        </w:rPr>
        <w:t>» и лицом, пр</w:t>
      </w:r>
      <w:r w:rsidRPr="00F768E5">
        <w:rPr>
          <w:bCs/>
          <w:color w:val="000000"/>
          <w:spacing w:val="-6"/>
        </w:rPr>
        <w:t>е</w:t>
      </w:r>
      <w:r w:rsidRPr="00F768E5">
        <w:rPr>
          <w:bCs/>
          <w:color w:val="000000"/>
          <w:spacing w:val="-6"/>
        </w:rPr>
        <w:t xml:space="preserve">тендующим на замещение должности главы </w:t>
      </w:r>
      <w:r w:rsidRPr="00F768E5">
        <w:rPr>
          <w:bCs/>
          <w:color w:val="000000"/>
          <w:spacing w:val="-1"/>
        </w:rPr>
        <w:t>муниципального образования «</w:t>
      </w:r>
      <w:r w:rsidRPr="00F768E5">
        <w:t>Увинский район</w:t>
      </w:r>
      <w:r w:rsidRPr="00F768E5">
        <w:rPr>
          <w:bCs/>
          <w:color w:val="000000"/>
          <w:spacing w:val="-1"/>
        </w:rPr>
        <w:t xml:space="preserve">», сведений о доходах, об </w:t>
      </w:r>
      <w:r w:rsidRPr="00F768E5">
        <w:rPr>
          <w:bCs/>
          <w:color w:val="000000"/>
          <w:spacing w:val="-3"/>
        </w:rPr>
        <w:t>имуществе, принадлежащем на праве собственности, и об</w:t>
      </w:r>
      <w:r w:rsidRPr="00F768E5">
        <w:rPr>
          <w:bCs/>
          <w:color w:val="000000"/>
          <w:spacing w:val="-3"/>
        </w:rPr>
        <w:t>я</w:t>
      </w:r>
      <w:r w:rsidRPr="00F768E5">
        <w:rPr>
          <w:bCs/>
          <w:color w:val="000000"/>
          <w:spacing w:val="-3"/>
        </w:rPr>
        <w:t xml:space="preserve">зательствах </w:t>
      </w:r>
      <w:r w:rsidRPr="00F768E5">
        <w:rPr>
          <w:bCs/>
          <w:color w:val="000000"/>
          <w:spacing w:val="-6"/>
        </w:rPr>
        <w:t>имущественного характера</w:t>
      </w:r>
      <w:r w:rsidRPr="00F768E5">
        <w:rPr>
          <w:color w:val="000000"/>
          <w:spacing w:val="-1"/>
        </w:rPr>
        <w:t xml:space="preserve"> решение Совета депутатов муниципального образования </w:t>
      </w:r>
      <w:r w:rsidRPr="00F768E5">
        <w:rPr>
          <w:color w:val="000000"/>
          <w:spacing w:val="-2"/>
        </w:rPr>
        <w:t xml:space="preserve">«Увинский район» от </w:t>
      </w:r>
      <w:r w:rsidRPr="00F768E5">
        <w:rPr>
          <w:color w:val="000000"/>
          <w:spacing w:val="4"/>
        </w:rPr>
        <w:t>29.06.</w:t>
      </w:r>
      <w:r w:rsidRPr="00F768E5">
        <w:rPr>
          <w:color w:val="000000"/>
          <w:spacing w:val="-2"/>
        </w:rPr>
        <w:t>2010 №429, от 21.04.2011, осуществляется проверка полноты и достоверности предоставленных сведений, затем  публикуются на официальном сайте  Увинского района.</w:t>
      </w:r>
    </w:p>
    <w:p w:rsidR="00B26BD7" w:rsidRPr="00F768E5" w:rsidRDefault="00B26BD7" w:rsidP="00B26BD7">
      <w:pPr>
        <w:ind w:firstLine="708"/>
        <w:jc w:val="both"/>
      </w:pPr>
      <w:r w:rsidRPr="00F768E5">
        <w:t xml:space="preserve">В соответствии с постановление главы муниципального образования «Увинский район» от 21 августа 2009 года №32 «Об утверждении перечня коррупционно опасных муниципальных должностей органов местного самоуправления  муниципального образования «Увинский район» 42 должности муниципальной службы, это глава Администрации, его заместители, руководитель Аппарата, начальники Управлений, начальники отделов и секторов. Муниципальные служащие, занимающие указанные должности подают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а также несовершеннолетних детей. </w:t>
      </w:r>
      <w:r w:rsidR="00CA3737" w:rsidRPr="00F768E5">
        <w:t>Сведения</w:t>
      </w:r>
      <w:r w:rsidRPr="00F768E5">
        <w:t xml:space="preserve"> проверя</w:t>
      </w:r>
      <w:r w:rsidR="00CA3737" w:rsidRPr="00F768E5">
        <w:t>ю</w:t>
      </w:r>
      <w:r w:rsidRPr="00F768E5">
        <w:t xml:space="preserve">тся кадровой службой на предмет правильности заполнения, возникшие вопросы уточняются, при необходимости сведения корректируются муниципальным служащим. </w:t>
      </w:r>
    </w:p>
    <w:p w:rsidR="007A739F" w:rsidRPr="00F768E5" w:rsidRDefault="007A739F" w:rsidP="007A739F">
      <w:pPr>
        <w:ind w:firstLine="708"/>
        <w:jc w:val="both"/>
      </w:pPr>
      <w:r w:rsidRPr="00F768E5">
        <w:t xml:space="preserve">В рамках противодействия коррупции используется возможность проведения конкурса на замещение вакантных должностей в соответствии с </w:t>
      </w:r>
      <w:r w:rsidRPr="00F768E5">
        <w:rPr>
          <w:bCs/>
          <w:color w:val="000000"/>
        </w:rPr>
        <w:t>Порядком проведения конкурса на замещение вакантной должности муниципальной службы в органах местного самоуправления</w:t>
      </w:r>
      <w:r w:rsidRPr="00F768E5">
        <w:rPr>
          <w:bCs/>
        </w:rPr>
        <w:t xml:space="preserve"> муниципального образов</w:t>
      </w:r>
      <w:r w:rsidRPr="00F768E5">
        <w:rPr>
          <w:bCs/>
        </w:rPr>
        <w:t>а</w:t>
      </w:r>
      <w:r w:rsidRPr="00F768E5">
        <w:rPr>
          <w:bCs/>
        </w:rPr>
        <w:t>ния «Увинский район», утвержденным р</w:t>
      </w:r>
      <w:r w:rsidRPr="00F768E5">
        <w:t xml:space="preserve">ешение Совета депутатов муниципального образования «Увинский район» от 10.07.2008 №215. В период с января по декабрь 2012 года проведено 6 конкурсов на замещение вакантных должностей, </w:t>
      </w:r>
      <w:r w:rsidR="00350F99" w:rsidRPr="00F768E5">
        <w:t xml:space="preserve">1 объявленных конкурс не состоялся, </w:t>
      </w:r>
      <w:r w:rsidRPr="00F768E5">
        <w:t>их них 2 конкурса на замещение вакантных должностей руководителей муниципальных учреждений и 4 на замещение вакантных должностей муниципальной службы. Информация о проведении конкурса публиковалась в районной газете «Увинская газета» и на официальном сайте Увинского района. В 2012 года проведена ротация кадров: три человека назначены с должности ведущих специалистов на должности начальников отделов, два человека, принятых по срочному трудовому договору и проявившим хорошие профессиональные качества и компетентность назначены на должности старших специалистов на постоянной основе, два муниципальных служащих уволены переводом на должности государственной и федеральной службы.</w:t>
      </w:r>
    </w:p>
    <w:p w:rsidR="00B26BD7" w:rsidRPr="00F768E5" w:rsidRDefault="00B26BD7" w:rsidP="00D777E7">
      <w:pPr>
        <w:ind w:firstLine="708"/>
        <w:jc w:val="both"/>
      </w:pPr>
    </w:p>
    <w:p w:rsidR="008C316D" w:rsidRPr="00F768E5" w:rsidRDefault="008C316D" w:rsidP="008C316D">
      <w:pPr>
        <w:jc w:val="both"/>
        <w:rPr>
          <w:color w:val="000000"/>
        </w:rPr>
      </w:pPr>
      <w:r w:rsidRPr="00F768E5">
        <w:rPr>
          <w:color w:val="000000"/>
        </w:rPr>
        <w:t xml:space="preserve">        В 2012 году неоднократно изменялся перечень муниципальных услуг, который приводился в соответствии с типовыми улугами.</w:t>
      </w:r>
    </w:p>
    <w:p w:rsidR="008C316D" w:rsidRPr="00F768E5" w:rsidRDefault="008C316D" w:rsidP="008C316D">
      <w:pPr>
        <w:ind w:firstLine="708"/>
        <w:jc w:val="both"/>
      </w:pPr>
      <w:r w:rsidRPr="00F768E5">
        <w:t>На сегодняшний день в Увинском районе сформированы 3 реестра мун</w:t>
      </w:r>
      <w:r w:rsidRPr="00F768E5">
        <w:t>и</w:t>
      </w:r>
      <w:r w:rsidRPr="00F768E5">
        <w:t>ципальных услуг:</w:t>
      </w:r>
    </w:p>
    <w:p w:rsidR="008C316D" w:rsidRPr="00F768E5" w:rsidRDefault="008C316D" w:rsidP="008C316D">
      <w:pPr>
        <w:ind w:firstLine="708"/>
        <w:jc w:val="both"/>
        <w:rPr>
          <w:bCs/>
          <w:iCs/>
        </w:rPr>
      </w:pPr>
      <w:r w:rsidRPr="00F768E5">
        <w:t xml:space="preserve">1 перечень - </w:t>
      </w:r>
      <w:r w:rsidRPr="00F768E5">
        <w:rPr>
          <w:bCs/>
        </w:rPr>
        <w:t xml:space="preserve">реестр </w:t>
      </w:r>
      <w:r w:rsidRPr="00F768E5">
        <w:t xml:space="preserve">муниципальных услуг, предоставляемых Администрацией муниципального образования «Увинский район» </w:t>
      </w:r>
      <w:r w:rsidRPr="00F768E5">
        <w:rPr>
          <w:bCs/>
          <w:iCs/>
        </w:rPr>
        <w:t>(её структурными подразделениями), содержащий в настоящее время 54 у</w:t>
      </w:r>
      <w:r w:rsidRPr="00F768E5">
        <w:rPr>
          <w:bCs/>
          <w:iCs/>
        </w:rPr>
        <w:t>с</w:t>
      </w:r>
      <w:r w:rsidRPr="00F768E5">
        <w:rPr>
          <w:bCs/>
          <w:iCs/>
        </w:rPr>
        <w:t>луги Администрации.</w:t>
      </w:r>
    </w:p>
    <w:p w:rsidR="008C316D" w:rsidRPr="00F768E5" w:rsidRDefault="008C316D" w:rsidP="008C316D">
      <w:pPr>
        <w:ind w:firstLine="708"/>
        <w:jc w:val="both"/>
      </w:pPr>
      <w:r w:rsidRPr="00F768E5">
        <w:lastRenderedPageBreak/>
        <w:t>Разработаны и утверждены административные регламенты по всем муниц</w:t>
      </w:r>
      <w:r w:rsidRPr="00F768E5">
        <w:t>и</w:t>
      </w:r>
      <w:r w:rsidRPr="00F768E5">
        <w:t>пальных услугам, включенным в реестр, принято 54 регл</w:t>
      </w:r>
      <w:r w:rsidRPr="00F768E5">
        <w:t>а</w:t>
      </w:r>
      <w:r w:rsidRPr="00F768E5">
        <w:t xml:space="preserve">мента. Перечень услуг и все административные регламенты размещены на официальном сайте района. Все проекты утвержденных регламентов в течение 2011 – </w:t>
      </w:r>
      <w:smartTag w:uri="urn:schemas-microsoft-com:office:smarttags" w:element="metricconverter">
        <w:smartTagPr>
          <w:attr w:name="ProductID" w:val="2012 г"/>
        </w:smartTagPr>
        <w:r w:rsidRPr="00F768E5">
          <w:t>2012 г</w:t>
        </w:r>
      </w:smartTag>
      <w:r w:rsidRPr="00F768E5">
        <w:t>.г. были размещены на сайте района, к сожалению, ни одного предложения и замечания от сторонних лиц на проекты не получено.</w:t>
      </w:r>
    </w:p>
    <w:p w:rsidR="008C316D" w:rsidRPr="00F768E5" w:rsidRDefault="008C316D" w:rsidP="008C316D">
      <w:pPr>
        <w:ind w:firstLine="708"/>
        <w:jc w:val="both"/>
        <w:rPr>
          <w:bCs/>
          <w:iCs/>
        </w:rPr>
      </w:pPr>
      <w:r w:rsidRPr="00F768E5">
        <w:rPr>
          <w:bCs/>
          <w:iCs/>
        </w:rPr>
        <w:t xml:space="preserve">2 перечень - </w:t>
      </w:r>
      <w:r w:rsidRPr="00F768E5">
        <w:rPr>
          <w:color w:val="000000"/>
        </w:rPr>
        <w:t>перечень услуг, которые являются необходимыми и обязательн</w:t>
      </w:r>
      <w:r w:rsidRPr="00F768E5">
        <w:rPr>
          <w:color w:val="000000"/>
        </w:rPr>
        <w:t>ы</w:t>
      </w:r>
      <w:r w:rsidRPr="00F768E5">
        <w:rPr>
          <w:color w:val="000000"/>
        </w:rPr>
        <w:t>ми для предоставления органами местного самоуправления муниципального образ</w:t>
      </w:r>
      <w:r w:rsidRPr="00F768E5">
        <w:rPr>
          <w:color w:val="000000"/>
        </w:rPr>
        <w:t>о</w:t>
      </w:r>
      <w:r w:rsidRPr="00F768E5">
        <w:rPr>
          <w:color w:val="000000"/>
        </w:rPr>
        <w:t>вания «Увинский район» муниципальных услуг и предоставляются организациями, участвующими в пр</w:t>
      </w:r>
      <w:r w:rsidRPr="00F768E5">
        <w:rPr>
          <w:color w:val="000000"/>
        </w:rPr>
        <w:t>е</w:t>
      </w:r>
      <w:r w:rsidRPr="00F768E5">
        <w:rPr>
          <w:color w:val="000000"/>
        </w:rPr>
        <w:t>доставлении муниципальных услуг, утвержден Советом депутатов муниципального образования «Увинский район»</w:t>
      </w:r>
      <w:r w:rsidRPr="00F768E5">
        <w:rPr>
          <w:bCs/>
          <w:iCs/>
        </w:rPr>
        <w:t>.</w:t>
      </w:r>
    </w:p>
    <w:p w:rsidR="008C316D" w:rsidRPr="00F768E5" w:rsidRDefault="008C316D" w:rsidP="008C316D">
      <w:pPr>
        <w:ind w:firstLine="708"/>
        <w:jc w:val="both"/>
      </w:pPr>
      <w:r w:rsidRPr="00F768E5">
        <w:rPr>
          <w:bCs/>
          <w:iCs/>
        </w:rPr>
        <w:t xml:space="preserve">3 перечень - </w:t>
      </w:r>
      <w:r w:rsidRPr="00F768E5">
        <w:rPr>
          <w:bCs/>
        </w:rPr>
        <w:t xml:space="preserve">перечень </w:t>
      </w:r>
      <w:r w:rsidRPr="00F768E5">
        <w:t>услуг, предоставляемых муниципальными учреждени</w:t>
      </w:r>
      <w:r w:rsidRPr="00F768E5">
        <w:t>я</w:t>
      </w:r>
      <w:r w:rsidRPr="00F768E5">
        <w:t>ми и другими организациями, в которых размещается муниципальное задание (заказ) мун</w:t>
      </w:r>
      <w:r w:rsidRPr="00F768E5">
        <w:t>и</w:t>
      </w:r>
      <w:r w:rsidRPr="00F768E5">
        <w:t>ципального образования «Увинский район», подлежащих включению в реестр муниципальных услуг муниципального образования «Увинский район» и предоста</w:t>
      </w:r>
      <w:r w:rsidRPr="00F768E5">
        <w:t>в</w:t>
      </w:r>
      <w:r w:rsidRPr="00F768E5">
        <w:t>ляемых в электронной фо</w:t>
      </w:r>
      <w:r w:rsidRPr="00F768E5">
        <w:t>р</w:t>
      </w:r>
      <w:r w:rsidRPr="00F768E5">
        <w:t>ме, содержащий 18 услуг.</w:t>
      </w:r>
    </w:p>
    <w:p w:rsidR="008C316D" w:rsidRPr="00F768E5" w:rsidRDefault="008C316D" w:rsidP="008C316D">
      <w:pPr>
        <w:ind w:firstLine="708"/>
        <w:jc w:val="both"/>
      </w:pPr>
      <w:r w:rsidRPr="00F768E5">
        <w:t>На  сайте размещены и основные правовые акты в области административной р</w:t>
      </w:r>
      <w:r w:rsidRPr="00F768E5">
        <w:t>е</w:t>
      </w:r>
      <w:r w:rsidRPr="00F768E5">
        <w:t>формы.</w:t>
      </w:r>
    </w:p>
    <w:p w:rsidR="008C316D" w:rsidRPr="00F768E5" w:rsidRDefault="008C316D" w:rsidP="008C316D">
      <w:pPr>
        <w:ind w:firstLine="708"/>
        <w:jc w:val="both"/>
      </w:pPr>
      <w:r w:rsidRPr="00F768E5">
        <w:t>В 2012 году зак</w:t>
      </w:r>
      <w:r w:rsidR="002968E9" w:rsidRPr="00F768E5">
        <w:t>о</w:t>
      </w:r>
      <w:r w:rsidRPr="00F768E5">
        <w:t>нчилось действие программы по реализации администр</w:t>
      </w:r>
      <w:r w:rsidRPr="00F768E5">
        <w:t>а</w:t>
      </w:r>
      <w:r w:rsidRPr="00F768E5">
        <w:t>тивной реформы, разработана программа на следующий период 2013-2015.</w:t>
      </w:r>
    </w:p>
    <w:p w:rsidR="008C316D" w:rsidRPr="00F768E5" w:rsidRDefault="008C316D" w:rsidP="008C316D">
      <w:pPr>
        <w:ind w:firstLine="708"/>
        <w:jc w:val="both"/>
      </w:pPr>
      <w:r w:rsidRPr="00F768E5">
        <w:t>По состоянию на 01.12.2012 года переведено в электронную форму 45 услуг Администрации Увинского района (фактически работа по переводу муниципальных услуг в электронную форму была проведена по 63 услугам, которые ранее были включены в типовой перечень услуг) и порядка 20 услуг учреждений, подведомс</w:t>
      </w:r>
      <w:r w:rsidRPr="00F768E5">
        <w:t>т</w:t>
      </w:r>
      <w:r w:rsidRPr="00F768E5">
        <w:t>венных Администрации Увинского района. Таким образом, реализован 2 этап административной р</w:t>
      </w:r>
      <w:r w:rsidRPr="00F768E5">
        <w:t>е</w:t>
      </w:r>
      <w:r w:rsidRPr="00F768E5">
        <w:t xml:space="preserve">формы. </w:t>
      </w:r>
    </w:p>
    <w:p w:rsidR="0044050C" w:rsidRPr="00F768E5" w:rsidRDefault="008C316D" w:rsidP="008C316D">
      <w:pPr>
        <w:ind w:firstLine="708"/>
        <w:jc w:val="both"/>
      </w:pPr>
      <w:r w:rsidRPr="00F768E5">
        <w:t>В целях исполнения федерального законодательства, документы, имеющиеся в государственных органах и органах местного самоуправления запрашиваются в рамках предоставления государственных и муниципальных услуг в названных органах в рамках межведомственного взаимодействия. Для направления информации в рамках межведомственного взаимодействия  необходимы сервисы. Анализ муниципальных услуг, требующих межведомственного взаимодейс</w:t>
      </w:r>
      <w:r w:rsidRPr="00F768E5">
        <w:t>т</w:t>
      </w:r>
      <w:r w:rsidRPr="00F768E5">
        <w:t xml:space="preserve">вия показал, что </w:t>
      </w:r>
      <w:r w:rsidR="0044050C" w:rsidRPr="00F768E5">
        <w:t xml:space="preserve">наибольшее количество </w:t>
      </w:r>
      <w:r w:rsidRPr="00F768E5">
        <w:t>запрос</w:t>
      </w:r>
      <w:r w:rsidR="0044050C" w:rsidRPr="00F768E5">
        <w:t>ов направляется</w:t>
      </w:r>
      <w:r w:rsidRPr="00F768E5">
        <w:t xml:space="preserve"> в </w:t>
      </w:r>
      <w:r w:rsidR="0044050C" w:rsidRPr="00F768E5">
        <w:t>регистрационную службу, кадастровую палату, пенсионный фонд и налоговы орган</w:t>
      </w:r>
      <w:r w:rsidRPr="00F768E5">
        <w:t xml:space="preserve">. </w:t>
      </w:r>
    </w:p>
    <w:p w:rsidR="008C316D" w:rsidRPr="00F768E5" w:rsidRDefault="008C316D" w:rsidP="008C316D">
      <w:pPr>
        <w:jc w:val="both"/>
        <w:rPr>
          <w:color w:val="000000"/>
        </w:rPr>
      </w:pPr>
    </w:p>
    <w:p w:rsidR="008C316D" w:rsidRPr="00F768E5" w:rsidRDefault="008C316D" w:rsidP="008C316D">
      <w:pPr>
        <w:ind w:firstLine="708"/>
        <w:jc w:val="both"/>
      </w:pPr>
      <w:r w:rsidRPr="00F768E5">
        <w:t>Сообщения о ставших известным гражданам случаях коррупционных или иных правонарушений, совершенных муниципальными служащими в комиссию не поступ</w:t>
      </w:r>
      <w:r w:rsidRPr="00F768E5">
        <w:t>а</w:t>
      </w:r>
      <w:r w:rsidRPr="00F768E5">
        <w:t>ли. Проверка сообщений предусмотрена порядком уведомления представителя нан</w:t>
      </w:r>
      <w:r w:rsidRPr="00F768E5">
        <w:t>и</w:t>
      </w:r>
      <w:r w:rsidRPr="00F768E5">
        <w:t>мателя о фактах обращения в целях склонения муниципального служащего к соверш</w:t>
      </w:r>
      <w:r w:rsidRPr="00F768E5">
        <w:t>е</w:t>
      </w:r>
      <w:r w:rsidRPr="00F768E5">
        <w:t>нию коррупционных правонарушений и организации проверки этих сведений и поря</w:t>
      </w:r>
      <w:r w:rsidRPr="00F768E5">
        <w:t>д</w:t>
      </w:r>
      <w:r w:rsidRPr="00F768E5">
        <w:t>ком регистрации уведомлений, утвержденным постановлением Главы муниципального образования «Увинский район» от 29.04.2009г. № 13.</w:t>
      </w:r>
    </w:p>
    <w:p w:rsidR="008C316D" w:rsidRPr="00F768E5" w:rsidRDefault="008C316D" w:rsidP="008C316D">
      <w:pPr>
        <w:pStyle w:val="ConsPlusNormal"/>
        <w:widowControl/>
        <w:tabs>
          <w:tab w:val="left" w:pos="4487"/>
        </w:tabs>
        <w:ind w:firstLine="540"/>
        <w:jc w:val="both"/>
        <w:rPr>
          <w:rFonts w:ascii="Times New Roman" w:hAnsi="Times New Roman" w:cs="Times New Roman"/>
          <w:sz w:val="24"/>
          <w:szCs w:val="24"/>
        </w:rPr>
      </w:pPr>
      <w:r w:rsidRPr="00F768E5">
        <w:rPr>
          <w:rFonts w:ascii="Times New Roman" w:hAnsi="Times New Roman" w:cs="Times New Roman"/>
          <w:sz w:val="24"/>
          <w:szCs w:val="24"/>
        </w:rPr>
        <w:t>Проведены внешние проверки достоверности и полноты сведений о доходах, об имуществе и обязательствах имущественного характера, представленных муниципал</w:t>
      </w:r>
      <w:r w:rsidRPr="00F768E5">
        <w:rPr>
          <w:rFonts w:ascii="Times New Roman" w:hAnsi="Times New Roman" w:cs="Times New Roman"/>
          <w:sz w:val="24"/>
          <w:szCs w:val="24"/>
        </w:rPr>
        <w:t>ь</w:t>
      </w:r>
      <w:r w:rsidRPr="00F768E5">
        <w:rPr>
          <w:rFonts w:ascii="Times New Roman" w:hAnsi="Times New Roman" w:cs="Times New Roman"/>
          <w:sz w:val="24"/>
          <w:szCs w:val="24"/>
        </w:rPr>
        <w:t>ными служащими и гражданами, претендующими на замещение должностей муниц</w:t>
      </w:r>
      <w:r w:rsidRPr="00F768E5">
        <w:rPr>
          <w:rFonts w:ascii="Times New Roman" w:hAnsi="Times New Roman" w:cs="Times New Roman"/>
          <w:sz w:val="24"/>
          <w:szCs w:val="24"/>
        </w:rPr>
        <w:t>и</w:t>
      </w:r>
      <w:r w:rsidRPr="00F768E5">
        <w:rPr>
          <w:rFonts w:ascii="Times New Roman" w:hAnsi="Times New Roman" w:cs="Times New Roman"/>
          <w:sz w:val="24"/>
          <w:szCs w:val="24"/>
        </w:rPr>
        <w:t>пальной службы. Нарушений не выявлено. Проверки путем направления запросов в сторонние организации в связи с отсутствием оснований, для их проведения, не пол</w:t>
      </w:r>
      <w:r w:rsidRPr="00F768E5">
        <w:rPr>
          <w:rFonts w:ascii="Times New Roman" w:hAnsi="Times New Roman" w:cs="Times New Roman"/>
          <w:sz w:val="24"/>
          <w:szCs w:val="24"/>
        </w:rPr>
        <w:t>у</w:t>
      </w:r>
      <w:r w:rsidRPr="00F768E5">
        <w:rPr>
          <w:rFonts w:ascii="Times New Roman" w:hAnsi="Times New Roman" w:cs="Times New Roman"/>
          <w:sz w:val="24"/>
          <w:szCs w:val="24"/>
        </w:rPr>
        <w:t>чением информации о фактах нарушений не проводились. Отказов в приеме на работу в связи с выявлением недостоверных данных не было.</w:t>
      </w:r>
    </w:p>
    <w:p w:rsidR="008C316D" w:rsidRPr="00F768E5" w:rsidRDefault="008C316D" w:rsidP="008C316D">
      <w:pPr>
        <w:pStyle w:val="ConsPlusNormal"/>
        <w:widowControl/>
        <w:tabs>
          <w:tab w:val="left" w:pos="4487"/>
        </w:tabs>
        <w:ind w:firstLine="540"/>
        <w:jc w:val="both"/>
        <w:rPr>
          <w:rFonts w:ascii="Times New Roman" w:hAnsi="Times New Roman" w:cs="Times New Roman"/>
          <w:sz w:val="24"/>
          <w:szCs w:val="24"/>
        </w:rPr>
      </w:pPr>
      <w:r w:rsidRPr="00F768E5">
        <w:rPr>
          <w:rFonts w:ascii="Times New Roman" w:hAnsi="Times New Roman" w:cs="Times New Roman"/>
          <w:sz w:val="24"/>
          <w:szCs w:val="24"/>
        </w:rPr>
        <w:t>Перечень коррупционно опасных муниципальных должностей органов местн</w:t>
      </w:r>
      <w:r w:rsidRPr="00F768E5">
        <w:rPr>
          <w:rFonts w:ascii="Times New Roman" w:hAnsi="Times New Roman" w:cs="Times New Roman"/>
          <w:sz w:val="24"/>
          <w:szCs w:val="24"/>
        </w:rPr>
        <w:t>о</w:t>
      </w:r>
      <w:r w:rsidRPr="00F768E5">
        <w:rPr>
          <w:rFonts w:ascii="Times New Roman" w:hAnsi="Times New Roman" w:cs="Times New Roman"/>
          <w:sz w:val="24"/>
          <w:szCs w:val="24"/>
        </w:rPr>
        <w:t xml:space="preserve">го самоуправления «Увинский район» утвержден. Удельный вес таких должностей по отношению к штатной численности муниципальных служащих составляет </w:t>
      </w:r>
      <w:r w:rsidR="00A570A8" w:rsidRPr="00F768E5">
        <w:rPr>
          <w:rFonts w:ascii="Times New Roman" w:hAnsi="Times New Roman" w:cs="Times New Roman"/>
          <w:sz w:val="24"/>
          <w:szCs w:val="24"/>
        </w:rPr>
        <w:t>40</w:t>
      </w:r>
      <w:r w:rsidRPr="00F768E5">
        <w:rPr>
          <w:rFonts w:ascii="Times New Roman" w:hAnsi="Times New Roman" w:cs="Times New Roman"/>
          <w:sz w:val="24"/>
          <w:szCs w:val="24"/>
        </w:rPr>
        <w:t>%.</w:t>
      </w:r>
    </w:p>
    <w:p w:rsidR="008C316D" w:rsidRPr="00F768E5" w:rsidRDefault="008C316D" w:rsidP="008C316D">
      <w:pPr>
        <w:ind w:firstLine="708"/>
        <w:jc w:val="both"/>
      </w:pPr>
      <w:r w:rsidRPr="00F768E5">
        <w:t>Функционирует многофункциональный центр предоставл</w:t>
      </w:r>
      <w:r w:rsidRPr="00F768E5">
        <w:t>е</w:t>
      </w:r>
      <w:r w:rsidRPr="00F768E5">
        <w:t>ния муниципальных услуг, прием граждан ведут специалисты центра, в связи с чем, исключен непосредственный контакт муниципальных служащих и граждан при реш</w:t>
      </w:r>
      <w:r w:rsidRPr="00F768E5">
        <w:t>е</w:t>
      </w:r>
      <w:r w:rsidRPr="00F768E5">
        <w:t xml:space="preserve">нии вопросов о </w:t>
      </w:r>
      <w:r w:rsidRPr="00F768E5">
        <w:lastRenderedPageBreak/>
        <w:t>предоставлении земельных участков в собственность или аренду, в области жилищно-коммунального хозяйства</w:t>
      </w:r>
      <w:r w:rsidR="00A570A8" w:rsidRPr="00F768E5">
        <w:t>, в области архитектуры</w:t>
      </w:r>
      <w:r w:rsidRPr="00F768E5">
        <w:t xml:space="preserve">. </w:t>
      </w:r>
    </w:p>
    <w:p w:rsidR="008C316D" w:rsidRPr="00F768E5" w:rsidRDefault="008C316D" w:rsidP="008C316D">
      <w:pPr>
        <w:pStyle w:val="ConsPlusNormal"/>
        <w:ind w:firstLine="708"/>
        <w:jc w:val="both"/>
        <w:rPr>
          <w:rFonts w:ascii="Times New Roman" w:hAnsi="Times New Roman" w:cs="Times New Roman"/>
          <w:sz w:val="24"/>
          <w:szCs w:val="24"/>
        </w:rPr>
      </w:pPr>
      <w:r w:rsidRPr="00F768E5">
        <w:rPr>
          <w:rFonts w:ascii="Times New Roman" w:hAnsi="Times New Roman" w:cs="Times New Roman"/>
          <w:sz w:val="24"/>
          <w:szCs w:val="24"/>
        </w:rPr>
        <w:t>Формирование нетерпимого отношения населения к антикоррупционным проявлениям осуществляется путем публикации принимаемых актов в данной области</w:t>
      </w:r>
      <w:r w:rsidR="00A570A8" w:rsidRPr="00F768E5">
        <w:rPr>
          <w:rFonts w:ascii="Times New Roman" w:hAnsi="Times New Roman" w:cs="Times New Roman"/>
          <w:sz w:val="24"/>
          <w:szCs w:val="24"/>
        </w:rPr>
        <w:t xml:space="preserve"> на сайте Увинского района</w:t>
      </w:r>
      <w:r w:rsidRPr="00F768E5">
        <w:rPr>
          <w:rFonts w:ascii="Times New Roman" w:hAnsi="Times New Roman" w:cs="Times New Roman"/>
          <w:sz w:val="24"/>
          <w:szCs w:val="24"/>
        </w:rPr>
        <w:t>, путем разъяснения прав и обязанностей должностных лиц органов местного сам</w:t>
      </w:r>
      <w:r w:rsidRPr="00F768E5">
        <w:rPr>
          <w:rFonts w:ascii="Times New Roman" w:hAnsi="Times New Roman" w:cs="Times New Roman"/>
          <w:sz w:val="24"/>
          <w:szCs w:val="24"/>
        </w:rPr>
        <w:t>о</w:t>
      </w:r>
      <w:r w:rsidRPr="00F768E5">
        <w:rPr>
          <w:rFonts w:ascii="Times New Roman" w:hAnsi="Times New Roman" w:cs="Times New Roman"/>
          <w:sz w:val="24"/>
          <w:szCs w:val="24"/>
        </w:rPr>
        <w:t>управления на встречах с населением на днях района, проводимых в сельских посел</w:t>
      </w:r>
      <w:r w:rsidRPr="00F768E5">
        <w:rPr>
          <w:rFonts w:ascii="Times New Roman" w:hAnsi="Times New Roman" w:cs="Times New Roman"/>
          <w:sz w:val="24"/>
          <w:szCs w:val="24"/>
        </w:rPr>
        <w:t>е</w:t>
      </w:r>
      <w:r w:rsidRPr="00F768E5">
        <w:rPr>
          <w:rFonts w:ascii="Times New Roman" w:hAnsi="Times New Roman" w:cs="Times New Roman"/>
          <w:sz w:val="24"/>
          <w:szCs w:val="24"/>
        </w:rPr>
        <w:t>ниях.</w:t>
      </w:r>
    </w:p>
    <w:p w:rsidR="008C316D" w:rsidRPr="00F768E5" w:rsidRDefault="008C316D" w:rsidP="008C316D">
      <w:pPr>
        <w:pStyle w:val="ConsPlusNormal"/>
        <w:ind w:firstLine="708"/>
        <w:jc w:val="both"/>
        <w:rPr>
          <w:rFonts w:ascii="Times New Roman" w:hAnsi="Times New Roman" w:cs="Times New Roman"/>
          <w:sz w:val="24"/>
          <w:szCs w:val="24"/>
        </w:rPr>
      </w:pPr>
      <w:r w:rsidRPr="00F768E5">
        <w:rPr>
          <w:rFonts w:ascii="Times New Roman" w:hAnsi="Times New Roman" w:cs="Times New Roman"/>
          <w:sz w:val="24"/>
          <w:szCs w:val="24"/>
        </w:rPr>
        <w:t>В здании Администрации на информационном сте</w:t>
      </w:r>
      <w:r w:rsidRPr="00F768E5">
        <w:rPr>
          <w:rFonts w:ascii="Times New Roman" w:hAnsi="Times New Roman" w:cs="Times New Roman"/>
          <w:sz w:val="24"/>
          <w:szCs w:val="24"/>
        </w:rPr>
        <w:t>н</w:t>
      </w:r>
      <w:r w:rsidRPr="00F768E5">
        <w:rPr>
          <w:rFonts w:ascii="Times New Roman" w:hAnsi="Times New Roman" w:cs="Times New Roman"/>
          <w:sz w:val="24"/>
          <w:szCs w:val="24"/>
        </w:rPr>
        <w:t>де находится инструкция о поведении для сотрудников и посетителей органов местн</w:t>
      </w:r>
      <w:r w:rsidRPr="00F768E5">
        <w:rPr>
          <w:rFonts w:ascii="Times New Roman" w:hAnsi="Times New Roman" w:cs="Times New Roman"/>
          <w:sz w:val="24"/>
          <w:szCs w:val="24"/>
        </w:rPr>
        <w:t>о</w:t>
      </w:r>
      <w:r w:rsidRPr="00F768E5">
        <w:rPr>
          <w:rFonts w:ascii="Times New Roman" w:hAnsi="Times New Roman" w:cs="Times New Roman"/>
          <w:sz w:val="24"/>
          <w:szCs w:val="24"/>
        </w:rPr>
        <w:t>го самоуправления муниципального образования «Увинский район» о поведении в с</w:t>
      </w:r>
      <w:r w:rsidRPr="00F768E5">
        <w:rPr>
          <w:rFonts w:ascii="Times New Roman" w:hAnsi="Times New Roman" w:cs="Times New Roman"/>
          <w:sz w:val="24"/>
          <w:szCs w:val="24"/>
        </w:rPr>
        <w:t>и</w:t>
      </w:r>
      <w:r w:rsidRPr="00F768E5">
        <w:rPr>
          <w:rFonts w:ascii="Times New Roman" w:hAnsi="Times New Roman" w:cs="Times New Roman"/>
          <w:sz w:val="24"/>
          <w:szCs w:val="24"/>
        </w:rPr>
        <w:t>туациях, предоставляющих коррупционную опасность, утвержденная правовым актом.</w:t>
      </w:r>
    </w:p>
    <w:p w:rsidR="008C316D" w:rsidRPr="00F768E5" w:rsidRDefault="008C316D" w:rsidP="008C316D">
      <w:pPr>
        <w:ind w:firstLine="708"/>
        <w:jc w:val="both"/>
      </w:pPr>
      <w:r w:rsidRPr="00F768E5">
        <w:t>Антикоррупционная экспертиза правовых актов органов местного самоуправления муниципального образования и их проектов, вносимых на рассмотрение органов местного самоуправления не проводилась, в связи с тем, что решения о проведении экспертизы правовых актов в комиссию по реализации антикоррупционной политики не поступали.</w:t>
      </w:r>
    </w:p>
    <w:p w:rsidR="00A570A8" w:rsidRPr="00F768E5" w:rsidRDefault="00A570A8" w:rsidP="00A570A8">
      <w:pPr>
        <w:ind w:firstLine="708"/>
        <w:jc w:val="both"/>
      </w:pPr>
      <w:r w:rsidRPr="00F768E5">
        <w:t>При проведении проверок муниципальных учреждений и предприятий отделом контрольно-ревизионной работы проверяется соблюдение требований Федерального закона от 21 июля 2005 года № 94-ФЗ «О размещении заказов на поставку товаров, выполнение работ, оказание услуг для государственных и муниципальных нужд», нарушений за 2009 год не выявлено, закупки без проведения запроса котировок, конкурсов и аукционов в случаях установленных законом не проводятся.</w:t>
      </w:r>
    </w:p>
    <w:p w:rsidR="00B26BD7" w:rsidRPr="00F768E5" w:rsidRDefault="00B26BD7" w:rsidP="00D777E7">
      <w:pPr>
        <w:ind w:firstLine="708"/>
        <w:jc w:val="both"/>
      </w:pPr>
    </w:p>
    <w:p w:rsidR="00A86E82" w:rsidRPr="00F768E5" w:rsidRDefault="00D777E7" w:rsidP="00D777E7">
      <w:pPr>
        <w:ind w:firstLine="708"/>
        <w:jc w:val="both"/>
      </w:pPr>
      <w:r w:rsidRPr="00F768E5">
        <w:t>Н</w:t>
      </w:r>
      <w:r w:rsidR="00A86E82" w:rsidRPr="00F768E5">
        <w:t>а общ</w:t>
      </w:r>
      <w:r w:rsidR="00F864F3" w:rsidRPr="00F768E5">
        <w:t>ем</w:t>
      </w:r>
      <w:r w:rsidR="00A86E82" w:rsidRPr="00F768E5">
        <w:t xml:space="preserve"> собрани</w:t>
      </w:r>
      <w:r w:rsidR="00F864F3" w:rsidRPr="00F768E5">
        <w:t>и</w:t>
      </w:r>
      <w:r w:rsidR="00A86E82" w:rsidRPr="00F768E5">
        <w:t xml:space="preserve"> </w:t>
      </w:r>
      <w:r w:rsidRPr="00F768E5">
        <w:t xml:space="preserve">коллектива до муниципальных служащих доведена </w:t>
      </w:r>
      <w:r w:rsidR="00A86E82" w:rsidRPr="00F768E5">
        <w:t>информаци</w:t>
      </w:r>
      <w:r w:rsidRPr="00F768E5">
        <w:t>я</w:t>
      </w:r>
      <w:r w:rsidR="00A86E82" w:rsidRPr="00F768E5">
        <w:t xml:space="preserve"> об ограничениях и запретах, установленных для </w:t>
      </w:r>
      <w:r w:rsidR="00F864F3" w:rsidRPr="00F768E5">
        <w:t xml:space="preserve">лиц, замещающих должности </w:t>
      </w:r>
      <w:r w:rsidR="00A86E82" w:rsidRPr="00F768E5">
        <w:t>муниципальной службы</w:t>
      </w:r>
      <w:r w:rsidRPr="00F768E5">
        <w:t>, об изменениях в законодательств</w:t>
      </w:r>
      <w:r w:rsidR="00F864F3" w:rsidRPr="00F768E5">
        <w:t>е</w:t>
      </w:r>
      <w:r w:rsidRPr="00F768E5">
        <w:t xml:space="preserve"> в части </w:t>
      </w:r>
      <w:r w:rsidR="00F864F3" w:rsidRPr="00F768E5">
        <w:t xml:space="preserve">противодействия </w:t>
      </w:r>
      <w:r w:rsidRPr="00F768E5">
        <w:t>коррупци</w:t>
      </w:r>
      <w:r w:rsidR="00F864F3" w:rsidRPr="00F768E5">
        <w:t>и</w:t>
      </w:r>
      <w:r w:rsidRPr="00F768E5">
        <w:t>.</w:t>
      </w:r>
    </w:p>
    <w:p w:rsidR="00FF50B8" w:rsidRPr="00F768E5" w:rsidRDefault="00400BEB" w:rsidP="00D777E7">
      <w:pPr>
        <w:ind w:firstLine="708"/>
        <w:jc w:val="both"/>
      </w:pPr>
      <w:r w:rsidRPr="00F768E5">
        <w:t xml:space="preserve">Юридическим отделом разработаны изменения в </w:t>
      </w:r>
      <w:r w:rsidR="00F768E5" w:rsidRPr="00F768E5">
        <w:t xml:space="preserve">должностные инструкции </w:t>
      </w:r>
      <w:r w:rsidRPr="00F768E5">
        <w:t>муниципальных служащих, занимающих коррупционно опасные должности</w:t>
      </w:r>
      <w:r w:rsidR="00A332D6" w:rsidRPr="00F768E5">
        <w:t>.</w:t>
      </w:r>
    </w:p>
    <w:p w:rsidR="00A332D6" w:rsidRPr="00F768E5" w:rsidRDefault="00A332D6" w:rsidP="00D777E7">
      <w:pPr>
        <w:ind w:firstLine="708"/>
        <w:jc w:val="both"/>
      </w:pPr>
      <w:r w:rsidRPr="00F768E5">
        <w:t>Антикоррупционная экспертиза правовых актов органов местного самоуправления муниципального образования и их проектов, вносимых на рассмотрение органов местного самоуправления не проводилась, в связи с тем, что решения о проведении экспертизы правовых актов в комиссию по реализации антикоррупционной политики не поступали.</w:t>
      </w:r>
    </w:p>
    <w:p w:rsidR="00941D33" w:rsidRPr="00F768E5" w:rsidRDefault="00941D33" w:rsidP="00D777E7">
      <w:pPr>
        <w:ind w:firstLine="708"/>
        <w:jc w:val="both"/>
      </w:pPr>
      <w:r w:rsidRPr="00F768E5">
        <w:t>Информация о несоблюдении ограничений муниципальными служащими, о коррупции в комиссию по реализации антикоррупционной политики не поступала.</w:t>
      </w:r>
    </w:p>
    <w:p w:rsidR="00A86E82" w:rsidRPr="00F768E5" w:rsidRDefault="00A86E82" w:rsidP="009446D2">
      <w:pPr>
        <w:pStyle w:val="ConsPlusTitle"/>
        <w:widowControl/>
        <w:jc w:val="both"/>
        <w:rPr>
          <w:rFonts w:ascii="Times New Roman" w:hAnsi="Times New Roman" w:cs="Times New Roman"/>
          <w:b w:val="0"/>
          <w:bCs w:val="0"/>
          <w:sz w:val="24"/>
          <w:szCs w:val="24"/>
        </w:rPr>
      </w:pPr>
    </w:p>
    <w:p w:rsidR="009446D2" w:rsidRPr="00F768E5" w:rsidRDefault="009446D2" w:rsidP="009446D2">
      <w:pPr>
        <w:pStyle w:val="ConsPlusTitle"/>
        <w:widowControl/>
        <w:jc w:val="both"/>
        <w:rPr>
          <w:rFonts w:ascii="Times New Roman" w:hAnsi="Times New Roman" w:cs="Times New Roman"/>
          <w:b w:val="0"/>
          <w:bCs w:val="0"/>
          <w:sz w:val="24"/>
          <w:szCs w:val="24"/>
        </w:rPr>
      </w:pPr>
    </w:p>
    <w:p w:rsidR="009446D2" w:rsidRPr="00F768E5" w:rsidRDefault="009446D2" w:rsidP="009446D2">
      <w:pPr>
        <w:pStyle w:val="ConsPlusTitle"/>
        <w:widowControl/>
        <w:jc w:val="both"/>
        <w:rPr>
          <w:rFonts w:ascii="Times New Roman" w:hAnsi="Times New Roman" w:cs="Times New Roman"/>
          <w:b w:val="0"/>
          <w:bCs w:val="0"/>
          <w:sz w:val="24"/>
          <w:szCs w:val="24"/>
        </w:rPr>
      </w:pPr>
    </w:p>
    <w:p w:rsidR="009446D2" w:rsidRPr="00F768E5" w:rsidRDefault="009446D2" w:rsidP="009446D2">
      <w:pPr>
        <w:pStyle w:val="ConsPlusTitle"/>
        <w:widowControl/>
        <w:jc w:val="both"/>
        <w:rPr>
          <w:rFonts w:ascii="Times New Roman" w:hAnsi="Times New Roman" w:cs="Times New Roman"/>
          <w:b w:val="0"/>
          <w:bCs w:val="0"/>
          <w:sz w:val="24"/>
          <w:szCs w:val="24"/>
        </w:rPr>
      </w:pPr>
      <w:r w:rsidRPr="00F768E5">
        <w:rPr>
          <w:rFonts w:ascii="Times New Roman" w:hAnsi="Times New Roman" w:cs="Times New Roman"/>
          <w:b w:val="0"/>
          <w:bCs w:val="0"/>
          <w:sz w:val="24"/>
          <w:szCs w:val="24"/>
        </w:rPr>
        <w:t xml:space="preserve">Председатель комиссии по реализации </w:t>
      </w:r>
    </w:p>
    <w:p w:rsidR="009446D2" w:rsidRPr="00F768E5" w:rsidRDefault="009446D2" w:rsidP="009446D2">
      <w:pPr>
        <w:pStyle w:val="ConsPlusTitle"/>
        <w:widowControl/>
        <w:jc w:val="both"/>
        <w:rPr>
          <w:rFonts w:ascii="Times New Roman" w:hAnsi="Times New Roman" w:cs="Times New Roman"/>
          <w:b w:val="0"/>
          <w:bCs w:val="0"/>
          <w:sz w:val="24"/>
          <w:szCs w:val="24"/>
        </w:rPr>
      </w:pPr>
      <w:r w:rsidRPr="00F768E5">
        <w:rPr>
          <w:rFonts w:ascii="Times New Roman" w:hAnsi="Times New Roman" w:cs="Times New Roman"/>
          <w:b w:val="0"/>
          <w:bCs w:val="0"/>
          <w:sz w:val="24"/>
          <w:szCs w:val="24"/>
        </w:rPr>
        <w:t>антикоррупционной политики</w:t>
      </w:r>
      <w:r w:rsidRPr="00F768E5">
        <w:rPr>
          <w:rFonts w:ascii="Times New Roman" w:hAnsi="Times New Roman" w:cs="Times New Roman"/>
          <w:b w:val="0"/>
          <w:bCs w:val="0"/>
          <w:sz w:val="24"/>
          <w:szCs w:val="24"/>
        </w:rPr>
        <w:tab/>
      </w:r>
      <w:r w:rsidRPr="00F768E5">
        <w:rPr>
          <w:rFonts w:ascii="Times New Roman" w:hAnsi="Times New Roman" w:cs="Times New Roman"/>
          <w:b w:val="0"/>
          <w:bCs w:val="0"/>
          <w:sz w:val="24"/>
          <w:szCs w:val="24"/>
        </w:rPr>
        <w:tab/>
      </w:r>
      <w:r w:rsidRPr="00F768E5">
        <w:rPr>
          <w:rFonts w:ascii="Times New Roman" w:hAnsi="Times New Roman" w:cs="Times New Roman"/>
          <w:b w:val="0"/>
          <w:bCs w:val="0"/>
          <w:sz w:val="24"/>
          <w:szCs w:val="24"/>
        </w:rPr>
        <w:tab/>
      </w:r>
      <w:r w:rsidRPr="00F768E5">
        <w:rPr>
          <w:rFonts w:ascii="Times New Roman" w:hAnsi="Times New Roman" w:cs="Times New Roman"/>
          <w:b w:val="0"/>
          <w:bCs w:val="0"/>
          <w:sz w:val="24"/>
          <w:szCs w:val="24"/>
        </w:rPr>
        <w:tab/>
      </w:r>
      <w:r w:rsidRPr="00F768E5">
        <w:rPr>
          <w:rFonts w:ascii="Times New Roman" w:hAnsi="Times New Roman" w:cs="Times New Roman"/>
          <w:b w:val="0"/>
          <w:bCs w:val="0"/>
          <w:sz w:val="24"/>
          <w:szCs w:val="24"/>
        </w:rPr>
        <w:tab/>
      </w:r>
      <w:r w:rsidRPr="00F768E5">
        <w:rPr>
          <w:rFonts w:ascii="Times New Roman" w:hAnsi="Times New Roman" w:cs="Times New Roman"/>
          <w:b w:val="0"/>
          <w:bCs w:val="0"/>
          <w:sz w:val="24"/>
          <w:szCs w:val="24"/>
        </w:rPr>
        <w:tab/>
        <w:t>А.П. Морозов</w:t>
      </w:r>
    </w:p>
    <w:p w:rsidR="008168D9" w:rsidRDefault="008168D9"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F768E5" w:rsidRDefault="00F768E5" w:rsidP="009446D2">
      <w:pPr>
        <w:pStyle w:val="ConsPlusTitle"/>
        <w:widowControl/>
        <w:jc w:val="both"/>
        <w:rPr>
          <w:rFonts w:ascii="Times New Roman" w:hAnsi="Times New Roman" w:cs="Times New Roman"/>
          <w:b w:val="0"/>
          <w:bCs w:val="0"/>
          <w:sz w:val="24"/>
          <w:szCs w:val="24"/>
        </w:rPr>
      </w:pPr>
    </w:p>
    <w:p w:rsidR="002177DC" w:rsidRPr="002177DC" w:rsidRDefault="002177DC" w:rsidP="009446D2">
      <w:pPr>
        <w:pStyle w:val="ConsPlusTitle"/>
        <w:widowControl/>
        <w:jc w:val="both"/>
        <w:rPr>
          <w:rFonts w:ascii="Times New Roman" w:hAnsi="Times New Roman" w:cs="Times New Roman"/>
          <w:b w:val="0"/>
          <w:bCs w:val="0"/>
        </w:rPr>
      </w:pPr>
      <w:r w:rsidRPr="002177DC">
        <w:rPr>
          <w:rFonts w:ascii="Times New Roman" w:hAnsi="Times New Roman" w:cs="Times New Roman"/>
          <w:b w:val="0"/>
          <w:bCs w:val="0"/>
        </w:rPr>
        <w:t>Соколова О.В.</w:t>
      </w:r>
    </w:p>
    <w:p w:rsidR="002177DC" w:rsidRPr="002177DC" w:rsidRDefault="002177DC" w:rsidP="009446D2">
      <w:pPr>
        <w:pStyle w:val="ConsPlusTitle"/>
        <w:widowControl/>
        <w:jc w:val="both"/>
        <w:rPr>
          <w:rFonts w:ascii="Times New Roman" w:hAnsi="Times New Roman" w:cs="Times New Roman"/>
          <w:b w:val="0"/>
          <w:bCs w:val="0"/>
        </w:rPr>
      </w:pPr>
      <w:r w:rsidRPr="002177DC">
        <w:rPr>
          <w:rFonts w:ascii="Times New Roman" w:hAnsi="Times New Roman" w:cs="Times New Roman"/>
          <w:b w:val="0"/>
          <w:bCs w:val="0"/>
        </w:rPr>
        <w:t>51541</w:t>
      </w:r>
    </w:p>
    <w:sectPr w:rsidR="002177DC" w:rsidRPr="002177DC" w:rsidSect="008C316D">
      <w:pgSz w:w="11906" w:h="16838"/>
      <w:pgMar w:top="899" w:right="92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85EB8"/>
    <w:multiLevelType w:val="hybridMultilevel"/>
    <w:tmpl w:val="2BCED59C"/>
    <w:lvl w:ilvl="0" w:tplc="792ABA08">
      <w:start w:val="1"/>
      <w:numFmt w:val="decimal"/>
      <w:lvlText w:val="%1."/>
      <w:lvlJc w:val="left"/>
      <w:pPr>
        <w:tabs>
          <w:tab w:val="num" w:pos="113"/>
        </w:tabs>
        <w:ind w:left="57" w:hanging="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F8"/>
    <w:rsid w:val="00015D2A"/>
    <w:rsid w:val="00201C60"/>
    <w:rsid w:val="0020513B"/>
    <w:rsid w:val="002177DC"/>
    <w:rsid w:val="002913A9"/>
    <w:rsid w:val="002968E9"/>
    <w:rsid w:val="002E5B06"/>
    <w:rsid w:val="00350F99"/>
    <w:rsid w:val="0035160C"/>
    <w:rsid w:val="003A36A2"/>
    <w:rsid w:val="003C2A5E"/>
    <w:rsid w:val="00400BEB"/>
    <w:rsid w:val="0044050C"/>
    <w:rsid w:val="00476094"/>
    <w:rsid w:val="00505245"/>
    <w:rsid w:val="005D40E7"/>
    <w:rsid w:val="006069AC"/>
    <w:rsid w:val="006E36A7"/>
    <w:rsid w:val="00712351"/>
    <w:rsid w:val="007416F8"/>
    <w:rsid w:val="007A739F"/>
    <w:rsid w:val="008168D9"/>
    <w:rsid w:val="00852E41"/>
    <w:rsid w:val="008C316D"/>
    <w:rsid w:val="00941D33"/>
    <w:rsid w:val="009446D2"/>
    <w:rsid w:val="009E5A6A"/>
    <w:rsid w:val="009F5B6E"/>
    <w:rsid w:val="00A332D6"/>
    <w:rsid w:val="00A44FBF"/>
    <w:rsid w:val="00A570A8"/>
    <w:rsid w:val="00A86E82"/>
    <w:rsid w:val="00AF6BCB"/>
    <w:rsid w:val="00B253ED"/>
    <w:rsid w:val="00B26BD7"/>
    <w:rsid w:val="00BD245A"/>
    <w:rsid w:val="00C46CBE"/>
    <w:rsid w:val="00C80BF6"/>
    <w:rsid w:val="00CA3737"/>
    <w:rsid w:val="00D067B7"/>
    <w:rsid w:val="00D777E7"/>
    <w:rsid w:val="00E4256B"/>
    <w:rsid w:val="00E71FB6"/>
    <w:rsid w:val="00EE4B2B"/>
    <w:rsid w:val="00F056C4"/>
    <w:rsid w:val="00F25CF0"/>
    <w:rsid w:val="00F47B87"/>
    <w:rsid w:val="00F508C7"/>
    <w:rsid w:val="00F6262F"/>
    <w:rsid w:val="00F768E5"/>
    <w:rsid w:val="00F864F3"/>
    <w:rsid w:val="00FC155E"/>
    <w:rsid w:val="00FC54DC"/>
    <w:rsid w:val="00FE1474"/>
    <w:rsid w:val="00FE64F4"/>
    <w:rsid w:val="00FF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B253ED"/>
    <w:pPr>
      <w:keepNext/>
      <w:jc w:val="center"/>
      <w:outlineLvl w:val="1"/>
    </w:pPr>
    <w:rPr>
      <w:b/>
      <w:bCs/>
      <w:sz w:val="28"/>
      <w:szCs w:val="28"/>
    </w:rPr>
  </w:style>
  <w:style w:type="character" w:default="1" w:styleId="a0">
    <w:name w:val="Default Paragraph Font"/>
    <w:link w:val="2CharCharCharCharCharCharCharCharCharCharCharCharCharCharCharChar"/>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416F8"/>
    <w:pPr>
      <w:widowControl w:val="0"/>
      <w:autoSpaceDE w:val="0"/>
      <w:autoSpaceDN w:val="0"/>
      <w:adjustRightInd w:val="0"/>
      <w:spacing w:after="0" w:line="240" w:lineRule="auto"/>
    </w:pPr>
    <w:rPr>
      <w:rFonts w:ascii="Arial" w:hAnsi="Arial" w:cs="Arial"/>
      <w:b/>
      <w:bCs/>
      <w:sz w:val="20"/>
      <w:szCs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416F8"/>
    <w:pPr>
      <w:spacing w:before="100" w:beforeAutospacing="1" w:after="100" w:afterAutospacing="1"/>
    </w:pPr>
    <w:rPr>
      <w:rFonts w:ascii="Tahoma" w:hAnsi="Tahoma" w:cs="Tahoma"/>
      <w:sz w:val="20"/>
      <w:szCs w:val="20"/>
      <w:lang w:val="en-US" w:eastAsia="en-US"/>
    </w:rPr>
  </w:style>
  <w:style w:type="table" w:styleId="a3">
    <w:name w:val="Table Grid"/>
    <w:basedOn w:val="a1"/>
    <w:uiPriority w:val="99"/>
    <w:rsid w:val="009F5B6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4256B"/>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rsid w:val="009446D2"/>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link w:val="a0"/>
    <w:uiPriority w:val="99"/>
    <w:rsid w:val="00B253ED"/>
    <w:pPr>
      <w:spacing w:before="100" w:beforeAutospacing="1" w:after="100" w:afterAutospacing="1"/>
    </w:pPr>
    <w:rPr>
      <w:rFonts w:ascii="Tahoma" w:hAnsi="Tahoma" w:cs="Tahoma"/>
      <w:sz w:val="22"/>
      <w:szCs w:val="22"/>
      <w:lang w:val="en-US" w:eastAsia="en-US"/>
    </w:rPr>
  </w:style>
  <w:style w:type="character" w:customStyle="1" w:styleId="20">
    <w:name w:val="Заголовок 2 Знак"/>
    <w:basedOn w:val="a0"/>
    <w:link w:val="2"/>
    <w:uiPriority w:val="99"/>
    <w:locked/>
    <w:rsid w:val="00B253ED"/>
    <w:rPr>
      <w:rFonts w:cs="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B253ED"/>
    <w:pPr>
      <w:keepNext/>
      <w:jc w:val="center"/>
      <w:outlineLvl w:val="1"/>
    </w:pPr>
    <w:rPr>
      <w:b/>
      <w:bCs/>
      <w:sz w:val="28"/>
      <w:szCs w:val="28"/>
    </w:rPr>
  </w:style>
  <w:style w:type="character" w:default="1" w:styleId="a0">
    <w:name w:val="Default Paragraph Font"/>
    <w:link w:val="2CharCharCharCharCharCharCharCharCharCharCharCharCharCharCharChar"/>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416F8"/>
    <w:pPr>
      <w:widowControl w:val="0"/>
      <w:autoSpaceDE w:val="0"/>
      <w:autoSpaceDN w:val="0"/>
      <w:adjustRightInd w:val="0"/>
      <w:spacing w:after="0" w:line="240" w:lineRule="auto"/>
    </w:pPr>
    <w:rPr>
      <w:rFonts w:ascii="Arial" w:hAnsi="Arial" w:cs="Arial"/>
      <w:b/>
      <w:bCs/>
      <w:sz w:val="20"/>
      <w:szCs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416F8"/>
    <w:pPr>
      <w:spacing w:before="100" w:beforeAutospacing="1" w:after="100" w:afterAutospacing="1"/>
    </w:pPr>
    <w:rPr>
      <w:rFonts w:ascii="Tahoma" w:hAnsi="Tahoma" w:cs="Tahoma"/>
      <w:sz w:val="20"/>
      <w:szCs w:val="20"/>
      <w:lang w:val="en-US" w:eastAsia="en-US"/>
    </w:rPr>
  </w:style>
  <w:style w:type="table" w:styleId="a3">
    <w:name w:val="Table Grid"/>
    <w:basedOn w:val="a1"/>
    <w:uiPriority w:val="99"/>
    <w:rsid w:val="009F5B6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4256B"/>
    <w:pPr>
      <w:widowControl w:val="0"/>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rsid w:val="009446D2"/>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link w:val="a0"/>
    <w:uiPriority w:val="99"/>
    <w:rsid w:val="00B253ED"/>
    <w:pPr>
      <w:spacing w:before="100" w:beforeAutospacing="1" w:after="100" w:afterAutospacing="1"/>
    </w:pPr>
    <w:rPr>
      <w:rFonts w:ascii="Tahoma" w:hAnsi="Tahoma" w:cs="Tahoma"/>
      <w:sz w:val="22"/>
      <w:szCs w:val="22"/>
      <w:lang w:val="en-US" w:eastAsia="en-US"/>
    </w:rPr>
  </w:style>
  <w:style w:type="character" w:customStyle="1" w:styleId="20">
    <w:name w:val="Заголовок 2 Знак"/>
    <w:basedOn w:val="a0"/>
    <w:link w:val="2"/>
    <w:uiPriority w:val="99"/>
    <w:locked/>
    <w:rsid w:val="00B253ED"/>
    <w:rPr>
      <w:rFonts w:cs="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Отчет комиссии по реализации антикоррупционной политики о состоянии мер по противодействию коррупционным   </vt:lpstr>
    </vt:vector>
  </TitlesOfParts>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комиссии по реализации антикоррупционной политики о состоянии мер по противодействию коррупционным</dc:title>
  <dc:creator>Пользователь</dc:creator>
  <cp:lastModifiedBy>User</cp:lastModifiedBy>
  <cp:revision>2</cp:revision>
  <cp:lastPrinted>2013-01-30T04:45:00Z</cp:lastPrinted>
  <dcterms:created xsi:type="dcterms:W3CDTF">2025-05-06T04:56:00Z</dcterms:created>
  <dcterms:modified xsi:type="dcterms:W3CDTF">2025-05-06T04:56:00Z</dcterms:modified>
</cp:coreProperties>
</file>