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48" w:rsidRDefault="0011418E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3"/>
        <w:gridCol w:w="1704"/>
        <w:gridCol w:w="4016"/>
      </w:tblGrid>
      <w:tr w:rsidR="00017B48">
        <w:trPr>
          <w:trHeight w:val="2705"/>
        </w:trPr>
        <w:tc>
          <w:tcPr>
            <w:tcW w:w="3973" w:type="dxa"/>
            <w:shd w:val="clear" w:color="auto" w:fill="auto"/>
          </w:tcPr>
          <w:p w:rsidR="00017B48" w:rsidRDefault="001141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017B48" w:rsidRDefault="0011418E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017B48" w:rsidRDefault="00017B48">
            <w:pPr>
              <w:jc w:val="center"/>
              <w:rPr>
                <w:b/>
              </w:rPr>
            </w:pPr>
          </w:p>
          <w:p w:rsidR="00017B48" w:rsidRDefault="00114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017B48" w:rsidRDefault="00114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017B48" w:rsidRDefault="0011418E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17B48" w:rsidRDefault="0011418E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017B48" w:rsidRPr="0011418E" w:rsidRDefault="00017B48">
            <w:pPr>
              <w:jc w:val="center"/>
              <w:rPr>
                <w:color w:val="000000"/>
              </w:rPr>
            </w:pPr>
          </w:p>
          <w:p w:rsidR="00017B48" w:rsidRDefault="0011418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68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88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017B48" w:rsidRDefault="00017B48">
            <w:pPr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017B48" w:rsidRDefault="001141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017B48" w:rsidRDefault="001141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017B48" w:rsidRDefault="001141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017B48" w:rsidRDefault="001141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017B48" w:rsidRDefault="001141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017B48" w:rsidRDefault="00017B48">
            <w:pPr>
              <w:jc w:val="center"/>
              <w:rPr>
                <w:sz w:val="28"/>
                <w:szCs w:val="28"/>
              </w:rPr>
            </w:pPr>
          </w:p>
          <w:p w:rsidR="00017B48" w:rsidRDefault="00114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017B48" w:rsidRDefault="00114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017B48" w:rsidRDefault="00114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017B48" w:rsidRDefault="0011418E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17B48" w:rsidRDefault="0011418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17B48" w:rsidRDefault="00017B48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017B48" w:rsidRDefault="00017B48">
      <w:pPr>
        <w:tabs>
          <w:tab w:val="left" w:pos="180"/>
        </w:tabs>
        <w:jc w:val="right"/>
        <w:rPr>
          <w:sz w:val="16"/>
          <w:szCs w:val="16"/>
        </w:rPr>
      </w:pPr>
    </w:p>
    <w:p w:rsidR="00017B48" w:rsidRDefault="00017B48">
      <w:pPr>
        <w:rPr>
          <w:b/>
          <w:sz w:val="16"/>
          <w:szCs w:val="16"/>
        </w:rPr>
      </w:pPr>
    </w:p>
    <w:p w:rsidR="00017B48" w:rsidRDefault="0011418E">
      <w:pPr>
        <w:jc w:val="center"/>
      </w:pPr>
      <w:r>
        <w:rPr>
          <w:b/>
          <w:bCs/>
        </w:rPr>
        <w:t xml:space="preserve">Отчет </w:t>
      </w:r>
    </w:p>
    <w:p w:rsidR="00017B48" w:rsidRDefault="0011418E">
      <w:pPr>
        <w:tabs>
          <w:tab w:val="left" w:pos="180"/>
        </w:tabs>
        <w:jc w:val="center"/>
      </w:pPr>
      <w:r>
        <w:rPr>
          <w:b/>
        </w:rPr>
        <w:t xml:space="preserve">по результатам проведения </w:t>
      </w:r>
      <w:r>
        <w:rPr>
          <w:b/>
          <w:bCs/>
          <w:sz w:val="22"/>
          <w:szCs w:val="22"/>
        </w:rPr>
        <w:t xml:space="preserve"> </w:t>
      </w:r>
      <w:r>
        <w:rPr>
          <w:rFonts w:eastAsia="SimSun" w:cs="Aharoni"/>
          <w:b/>
          <w:bCs/>
          <w:lang w:eastAsia="zh-CN"/>
        </w:rPr>
        <w:t xml:space="preserve">контрольного мероприятия </w:t>
      </w:r>
      <w:bookmarkStart w:id="0" w:name="__DdeLink__1404_3203578750"/>
      <w:r>
        <w:rPr>
          <w:rFonts w:eastAsia="SimSun" w:cs="Aharoni"/>
          <w:b/>
          <w:bCs/>
          <w:lang w:eastAsia="zh-CN"/>
        </w:rPr>
        <w:t>«Проверка расчетов с персоналом по оплате труда и прочим выплатам, предусмотренным действующим трудовым законодательством и иными актами, содержащими нормы трудового права»</w:t>
      </w:r>
    </w:p>
    <w:p w:rsidR="00017B48" w:rsidRDefault="0011418E">
      <w:pPr>
        <w:tabs>
          <w:tab w:val="left" w:pos="180"/>
        </w:tabs>
        <w:jc w:val="center"/>
      </w:pPr>
      <w:r>
        <w:rPr>
          <w:rFonts w:eastAsia="SimSun" w:cs="Aharoni"/>
          <w:b/>
          <w:bCs/>
          <w:lang w:eastAsia="zh-CN"/>
        </w:rPr>
        <w:t xml:space="preserve">в  </w:t>
      </w:r>
      <w:r>
        <w:rPr>
          <w:rFonts w:eastAsia="SimSun" w:cs="Aharoni"/>
          <w:b/>
          <w:bCs/>
          <w:color w:val="000000"/>
          <w:lang w:eastAsia="zh-CN"/>
        </w:rPr>
        <w:t xml:space="preserve">Муниципальном </w:t>
      </w:r>
      <w:r w:rsidR="00A1782A">
        <w:rPr>
          <w:rFonts w:eastAsia="SimSun" w:cs="Aharoni"/>
          <w:b/>
          <w:bCs/>
          <w:color w:val="000000"/>
          <w:lang w:eastAsia="zh-CN"/>
        </w:rPr>
        <w:t xml:space="preserve">дошкольном </w:t>
      </w:r>
      <w:r>
        <w:rPr>
          <w:rFonts w:eastAsia="SimSun" w:cs="Aharoni"/>
          <w:b/>
          <w:bCs/>
          <w:color w:val="000000"/>
          <w:lang w:eastAsia="zh-CN"/>
        </w:rPr>
        <w:t>образовательном учреждении «</w:t>
      </w:r>
      <w:proofErr w:type="spellStart"/>
      <w:r w:rsidR="00A1782A">
        <w:rPr>
          <w:rFonts w:eastAsia="SimSun" w:cs="Aharoni"/>
          <w:b/>
          <w:bCs/>
          <w:color w:val="000000"/>
          <w:lang w:eastAsia="zh-CN"/>
        </w:rPr>
        <w:t>Ува-Туклинский</w:t>
      </w:r>
      <w:proofErr w:type="spellEnd"/>
      <w:r w:rsidR="00A1782A">
        <w:rPr>
          <w:rFonts w:eastAsia="SimSun" w:cs="Aharoni"/>
          <w:b/>
          <w:bCs/>
          <w:color w:val="000000"/>
          <w:lang w:eastAsia="zh-CN"/>
        </w:rPr>
        <w:t xml:space="preserve"> детский сад</w:t>
      </w:r>
      <w:r>
        <w:rPr>
          <w:rFonts w:eastAsia="SimSun" w:cs="Aharoni"/>
          <w:b/>
          <w:bCs/>
          <w:color w:val="000000"/>
          <w:lang w:eastAsia="zh-CN"/>
        </w:rPr>
        <w:t>»</w:t>
      </w:r>
      <w:bookmarkEnd w:id="0"/>
    </w:p>
    <w:p w:rsidR="00017B48" w:rsidRDefault="00017B48">
      <w:pPr>
        <w:tabs>
          <w:tab w:val="left" w:pos="180"/>
        </w:tabs>
        <w:jc w:val="both"/>
        <w:rPr>
          <w:b/>
          <w:bCs/>
        </w:rPr>
      </w:pPr>
    </w:p>
    <w:p w:rsidR="00017B48" w:rsidRDefault="0011418E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</w:t>
      </w:r>
      <w:r>
        <w:rPr>
          <w:bCs/>
        </w:rPr>
        <w:t xml:space="preserve"> </w:t>
      </w:r>
    </w:p>
    <w:p w:rsidR="00017B48" w:rsidRDefault="0011418E">
      <w:pPr>
        <w:tabs>
          <w:tab w:val="left" w:pos="180"/>
        </w:tabs>
        <w:ind w:firstLine="606"/>
        <w:jc w:val="both"/>
      </w:pPr>
      <w:r>
        <w:tab/>
        <w:t>К</w:t>
      </w:r>
      <w:r>
        <w:rPr>
          <w:rFonts w:eastAsia="SimSun" w:cs="Aharoni"/>
          <w:lang w:eastAsia="zh-CN"/>
        </w:rPr>
        <w:t xml:space="preserve">онтрольное мероприятие «Проверка расчетов с персоналом по оплате труда и прочим выплатам, предусмотренным действующим трудовым законодательством и иными актами, содержащими нормы трудового права» в </w:t>
      </w:r>
      <w:r w:rsidR="00A1782A" w:rsidRPr="00A1782A">
        <w:rPr>
          <w:rFonts w:eastAsia="SimSun" w:cs="Aharoni"/>
          <w:bCs/>
          <w:color w:val="000000"/>
          <w:lang w:eastAsia="zh-CN"/>
        </w:rPr>
        <w:t>Муниципальном дошкольном образовательном учреждении «</w:t>
      </w:r>
      <w:proofErr w:type="spellStart"/>
      <w:r w:rsidR="00A1782A" w:rsidRPr="00A1782A">
        <w:rPr>
          <w:rFonts w:eastAsia="SimSun" w:cs="Aharoni"/>
          <w:bCs/>
          <w:color w:val="000000"/>
          <w:lang w:eastAsia="zh-CN"/>
        </w:rPr>
        <w:t>Ува-Туклинский</w:t>
      </w:r>
      <w:proofErr w:type="spellEnd"/>
      <w:r w:rsidR="00A1782A" w:rsidRPr="00A1782A">
        <w:rPr>
          <w:rFonts w:eastAsia="SimSun" w:cs="Aharoni"/>
          <w:bCs/>
          <w:color w:val="000000"/>
          <w:lang w:eastAsia="zh-CN"/>
        </w:rPr>
        <w:t xml:space="preserve"> детский сад»</w:t>
      </w:r>
      <w:r>
        <w:t xml:space="preserve"> проведено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A1782A">
        <w:t>5</w:t>
      </w:r>
      <w:r>
        <w:t xml:space="preserve"> год.</w:t>
      </w:r>
    </w:p>
    <w:p w:rsidR="00017B48" w:rsidRDefault="0011418E">
      <w:pPr>
        <w:ind w:firstLine="606"/>
        <w:jc w:val="both"/>
      </w:pPr>
      <w:r>
        <w:t xml:space="preserve"> Проверка проводилась  в </w:t>
      </w:r>
      <w:r w:rsidR="00A1782A">
        <w:t>1</w:t>
      </w:r>
      <w:r>
        <w:t xml:space="preserve"> квартале 202</w:t>
      </w:r>
      <w:r w:rsidR="00A1782A">
        <w:t>5</w:t>
      </w:r>
      <w:r>
        <w:t xml:space="preserve"> года.</w:t>
      </w:r>
    </w:p>
    <w:p w:rsidR="00017B48" w:rsidRDefault="0011418E">
      <w:pPr>
        <w:pStyle w:val="af1"/>
        <w:tabs>
          <w:tab w:val="left" w:pos="180"/>
        </w:tabs>
        <w:ind w:left="0" w:firstLine="284"/>
      </w:pPr>
      <w:r>
        <w:t>По результатам  проверки  выявлены нарушения при начислении заработной платы и отпускных.</w:t>
      </w:r>
    </w:p>
    <w:p w:rsidR="00017B48" w:rsidRDefault="0011418E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  <w:r>
        <w:tab/>
      </w:r>
      <w:r w:rsidR="00A1782A">
        <w:t>П</w:t>
      </w:r>
      <w:bookmarkStart w:id="1" w:name="_GoBack"/>
      <w:bookmarkEnd w:id="1"/>
      <w:r>
        <w:t>о результатам контрольного мероприятия направлено представление.</w:t>
      </w:r>
    </w:p>
    <w:p w:rsidR="00017B48" w:rsidRPr="00FD0B9F" w:rsidRDefault="00FD0B9F">
      <w:pPr>
        <w:tabs>
          <w:tab w:val="left" w:pos="180"/>
        </w:tabs>
        <w:ind w:firstLine="180"/>
        <w:jc w:val="both"/>
      </w:pPr>
      <w:r w:rsidRPr="00FD0B9F">
        <w:t>В контрольно-счетный орган представлена информация об устранении нарушений.</w:t>
      </w:r>
    </w:p>
    <w:p w:rsidR="00FD0B9F" w:rsidRDefault="00FD0B9F">
      <w:pPr>
        <w:tabs>
          <w:tab w:val="left" w:pos="180"/>
        </w:tabs>
        <w:jc w:val="both"/>
      </w:pPr>
    </w:p>
    <w:p w:rsidR="00FD0B9F" w:rsidRDefault="00FD0B9F">
      <w:pPr>
        <w:tabs>
          <w:tab w:val="left" w:pos="180"/>
        </w:tabs>
        <w:jc w:val="both"/>
      </w:pPr>
    </w:p>
    <w:p w:rsidR="00017B48" w:rsidRDefault="0011418E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</w:t>
      </w:r>
    </w:p>
    <w:sectPr w:rsidR="00017B48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haro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CD9"/>
    <w:multiLevelType w:val="multilevel"/>
    <w:tmpl w:val="48042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48"/>
    <w:rsid w:val="00017B48"/>
    <w:rsid w:val="0011418E"/>
    <w:rsid w:val="00302E98"/>
    <w:rsid w:val="006071DF"/>
    <w:rsid w:val="00A1782A"/>
    <w:rsid w:val="00FD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2026-01-29T11:46:00Z</dcterms:created>
  <dcterms:modified xsi:type="dcterms:W3CDTF">2026-01-29T11:49:00Z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